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67" w:rsidRPr="005F5196" w:rsidRDefault="00BF6F67" w:rsidP="00BF6F67">
      <w:pPr>
        <w:pStyle w:val="Headerorfooter0"/>
        <w:shd w:val="clear" w:color="auto" w:fill="auto"/>
        <w:spacing w:line="240" w:lineRule="auto"/>
        <w:rPr>
          <w:b w:val="0"/>
        </w:rPr>
      </w:pPr>
      <w:r w:rsidRPr="005F5196">
        <w:rPr>
          <w:rStyle w:val="Headerorfooter13pt"/>
          <w:b/>
        </w:rPr>
        <w:t>T</w:t>
      </w:r>
      <w:r w:rsidRPr="005F5196">
        <w:rPr>
          <w:rStyle w:val="Headerorfooter13pt"/>
          <w:b/>
          <w:lang w:val="en-US"/>
        </w:rPr>
        <w:t>Ổ</w:t>
      </w:r>
      <w:r w:rsidRPr="005F5196">
        <w:rPr>
          <w:rStyle w:val="Headerorfooter13pt"/>
          <w:b/>
        </w:rPr>
        <w:t xml:space="preserve">NG LIÊN ĐOÀN LAO ĐỘNG      </w:t>
      </w:r>
      <w:r w:rsidRPr="005F5196">
        <w:rPr>
          <w:rStyle w:val="Headerorfooter13pt"/>
          <w:b/>
          <w:lang w:val="en-US"/>
        </w:rPr>
        <w:t xml:space="preserve">    </w:t>
      </w:r>
      <w:r w:rsidRPr="005F5196">
        <w:rPr>
          <w:rStyle w:val="Headerorfooter13pt"/>
          <w:b/>
        </w:rPr>
        <w:t>CỘNG HÒA XÃ HỘI CHỦ NGHĨA VIỆT NAM</w:t>
      </w:r>
    </w:p>
    <w:p w:rsidR="00BF6F67" w:rsidRPr="005F5196" w:rsidRDefault="00BF6F67" w:rsidP="00BF6F67">
      <w:pPr>
        <w:pStyle w:val="Headerorfooter0"/>
        <w:shd w:val="clear" w:color="auto" w:fill="auto"/>
        <w:spacing w:line="240" w:lineRule="auto"/>
        <w:rPr>
          <w:rStyle w:val="Headerorfooter13pt"/>
          <w:b/>
          <w:lang w:val="en-US"/>
        </w:rPr>
      </w:pPr>
      <w:r w:rsidRPr="005F5196">
        <w:rPr>
          <w:rStyle w:val="Headerorfooter13pt"/>
          <w:b/>
          <w:lang w:val="en-US"/>
        </w:rPr>
        <w:t xml:space="preserve">                  </w:t>
      </w:r>
      <w:r w:rsidRPr="005F5196">
        <w:rPr>
          <w:rStyle w:val="Headerorfooter13pt"/>
          <w:b/>
        </w:rPr>
        <w:t>VIỆT NAM</w:t>
      </w:r>
      <w:r w:rsidRPr="005F5196">
        <w:rPr>
          <w:rStyle w:val="Headerorfooter13pt"/>
          <w:b/>
        </w:rPr>
        <w:tab/>
      </w:r>
      <w:r w:rsidRPr="005F5196">
        <w:rPr>
          <w:rStyle w:val="Headerorfooter13pt"/>
          <w:b/>
          <w:lang w:val="en-US"/>
        </w:rPr>
        <w:tab/>
      </w:r>
      <w:r w:rsidRPr="005F5196">
        <w:rPr>
          <w:rStyle w:val="Headerorfooter13pt"/>
          <w:b/>
          <w:lang w:val="en-US"/>
        </w:rPr>
        <w:tab/>
      </w:r>
      <w:r w:rsidRPr="005F5196">
        <w:rPr>
          <w:rStyle w:val="Headerorfooter13pt"/>
          <w:b/>
          <w:lang w:val="en-US"/>
        </w:rPr>
        <w:tab/>
      </w:r>
      <w:r w:rsidRPr="005F5196">
        <w:rPr>
          <w:rStyle w:val="Headerorfooter13pt"/>
          <w:b/>
          <w:lang w:val="en-US"/>
        </w:rPr>
        <w:tab/>
      </w:r>
      <w:r w:rsidRPr="005F5196">
        <w:rPr>
          <w:rStyle w:val="Headerorfooter13pt"/>
          <w:b/>
        </w:rPr>
        <w:t>Độc</w:t>
      </w:r>
      <w:r w:rsidRPr="005F5196">
        <w:rPr>
          <w:rStyle w:val="Headerorfooter13pt"/>
          <w:b/>
          <w:lang w:val="en-US"/>
        </w:rPr>
        <w:t xml:space="preserve"> </w:t>
      </w:r>
      <w:r w:rsidRPr="005F5196">
        <w:rPr>
          <w:rStyle w:val="Headerorfooter13pt"/>
          <w:b/>
        </w:rPr>
        <w:t>lập</w:t>
      </w:r>
      <w:r w:rsidRPr="005F5196">
        <w:rPr>
          <w:rStyle w:val="Headerorfooter13pt"/>
          <w:b/>
          <w:lang w:val="en-US"/>
        </w:rPr>
        <w:t xml:space="preserve"> </w:t>
      </w:r>
      <w:r w:rsidRPr="005F5196">
        <w:rPr>
          <w:rStyle w:val="Headerorfooter13pt"/>
          <w:b/>
        </w:rPr>
        <w:t>-</w:t>
      </w:r>
      <w:r w:rsidRPr="005F5196">
        <w:rPr>
          <w:rStyle w:val="Headerorfooter13pt"/>
          <w:b/>
          <w:lang w:val="en-US"/>
        </w:rPr>
        <w:t xml:space="preserve"> </w:t>
      </w:r>
      <w:r w:rsidRPr="005F5196">
        <w:rPr>
          <w:rStyle w:val="Headerorfooter13pt"/>
          <w:b/>
        </w:rPr>
        <w:t>Tự</w:t>
      </w:r>
      <w:r w:rsidRPr="005F5196">
        <w:rPr>
          <w:rStyle w:val="Headerorfooter13pt"/>
          <w:b/>
          <w:lang w:val="en-US"/>
        </w:rPr>
        <w:t xml:space="preserve"> </w:t>
      </w:r>
      <w:r w:rsidRPr="005F5196">
        <w:rPr>
          <w:rStyle w:val="Headerorfooter13pt"/>
          <w:b/>
        </w:rPr>
        <w:t>do</w:t>
      </w:r>
      <w:r w:rsidRPr="005F5196">
        <w:rPr>
          <w:rStyle w:val="Headerorfooter13pt"/>
          <w:b/>
          <w:lang w:val="en-US"/>
        </w:rPr>
        <w:t xml:space="preserve"> </w:t>
      </w:r>
      <w:r w:rsidRPr="005F5196">
        <w:rPr>
          <w:rStyle w:val="Headerorfooter13pt"/>
          <w:b/>
        </w:rPr>
        <w:t>-</w:t>
      </w:r>
      <w:r w:rsidRPr="005F5196">
        <w:rPr>
          <w:rStyle w:val="Headerorfooter13pt"/>
          <w:b/>
          <w:lang w:val="en-US"/>
        </w:rPr>
        <w:t xml:space="preserve"> </w:t>
      </w:r>
      <w:r w:rsidRPr="005F5196">
        <w:rPr>
          <w:rStyle w:val="Headerorfooter13pt"/>
          <w:b/>
        </w:rPr>
        <w:t>Hạnh</w:t>
      </w:r>
      <w:r w:rsidRPr="005F5196">
        <w:rPr>
          <w:rStyle w:val="Headerorfooter13pt"/>
          <w:b/>
          <w:lang w:val="en-US"/>
        </w:rPr>
        <w:t xml:space="preserve"> </w:t>
      </w:r>
      <w:r w:rsidRPr="005F5196">
        <w:rPr>
          <w:rStyle w:val="Headerorfooter13pt"/>
          <w:b/>
        </w:rPr>
        <w:t>phúc</w:t>
      </w:r>
    </w:p>
    <w:p w:rsidR="00BF6F67" w:rsidRDefault="00BF6F67" w:rsidP="00BF6F67">
      <w:pPr>
        <w:pStyle w:val="Headerorfooter0"/>
        <w:shd w:val="clear" w:color="auto" w:fill="auto"/>
        <w:spacing w:line="240" w:lineRule="auto"/>
      </w:pPr>
      <w:r>
        <w:t xml:space="preserve">                </w:t>
      </w:r>
      <w:r w:rsidRPr="00061287">
        <w:t xml:space="preserve">-------------                   </w:t>
      </w:r>
      <w:r>
        <w:t xml:space="preserve">                           </w:t>
      </w:r>
      <w:r w:rsidRPr="00061287">
        <w:t>----------------------------------</w:t>
      </w:r>
    </w:p>
    <w:p w:rsidR="00BF6F67" w:rsidRPr="00D50D2E" w:rsidRDefault="00BF6F67" w:rsidP="00BF6F67">
      <w:pPr>
        <w:pStyle w:val="Headerorfooter0"/>
        <w:shd w:val="clear" w:color="auto" w:fill="auto"/>
        <w:spacing w:line="240" w:lineRule="auto"/>
        <w:rPr>
          <w:sz w:val="26"/>
          <w:szCs w:val="26"/>
        </w:rPr>
      </w:pPr>
      <w:r w:rsidRPr="00D50D2E">
        <w:rPr>
          <w:b w:val="0"/>
          <w:sz w:val="26"/>
          <w:szCs w:val="26"/>
        </w:rPr>
        <w:t xml:space="preserve">         </w:t>
      </w:r>
      <w:r>
        <w:rPr>
          <w:b w:val="0"/>
          <w:sz w:val="26"/>
          <w:szCs w:val="26"/>
        </w:rPr>
        <w:t xml:space="preserve"> </w:t>
      </w:r>
      <w:r w:rsidRPr="00D50D2E">
        <w:rPr>
          <w:b w:val="0"/>
          <w:sz w:val="26"/>
          <w:szCs w:val="26"/>
        </w:rPr>
        <w:t xml:space="preserve"> Số: 493/QĐ-TLĐ                            </w:t>
      </w:r>
      <w:r>
        <w:rPr>
          <w:b w:val="0"/>
          <w:sz w:val="26"/>
          <w:szCs w:val="26"/>
        </w:rPr>
        <w:t xml:space="preserve">  </w:t>
      </w:r>
      <w:r w:rsidRPr="00D50D2E">
        <w:rPr>
          <w:b w:val="0"/>
          <w:i/>
          <w:sz w:val="26"/>
          <w:szCs w:val="26"/>
        </w:rPr>
        <w:t>Hà Nội, ngày 09 tháng 3 năm 2017</w:t>
      </w:r>
    </w:p>
    <w:p w:rsidR="00BF6F67" w:rsidRDefault="00BF6F67" w:rsidP="00BF6F67">
      <w:pPr>
        <w:pStyle w:val="Bodytext30"/>
        <w:shd w:val="clear" w:color="auto" w:fill="auto"/>
        <w:spacing w:before="0"/>
        <w:ind w:right="20"/>
      </w:pPr>
    </w:p>
    <w:p w:rsidR="00BF6F67" w:rsidRDefault="00BF6F67" w:rsidP="00BF6F67">
      <w:pPr>
        <w:pStyle w:val="Bodytext30"/>
        <w:shd w:val="clear" w:color="auto" w:fill="auto"/>
        <w:spacing w:before="0"/>
        <w:ind w:right="20"/>
      </w:pPr>
    </w:p>
    <w:p w:rsidR="00BF6F67" w:rsidRPr="003F155E" w:rsidRDefault="00BF6F67" w:rsidP="005F5196">
      <w:pPr>
        <w:pStyle w:val="Bodytext30"/>
        <w:shd w:val="clear" w:color="auto" w:fill="auto"/>
        <w:spacing w:before="0" w:line="240" w:lineRule="auto"/>
        <w:ind w:right="20"/>
        <w:rPr>
          <w:sz w:val="28"/>
          <w:szCs w:val="28"/>
        </w:rPr>
      </w:pPr>
      <w:r w:rsidRPr="003F155E">
        <w:rPr>
          <w:color w:val="000000"/>
          <w:sz w:val="28"/>
          <w:szCs w:val="28"/>
          <w:lang w:val="vi-VN"/>
        </w:rPr>
        <w:t>Q</w:t>
      </w:r>
      <w:r w:rsidRPr="003F155E">
        <w:rPr>
          <w:sz w:val="28"/>
          <w:szCs w:val="28"/>
        </w:rPr>
        <w:t>U</w:t>
      </w:r>
      <w:r w:rsidRPr="003F155E">
        <w:rPr>
          <w:color w:val="000000"/>
          <w:sz w:val="28"/>
          <w:szCs w:val="28"/>
          <w:lang w:val="vi-VN"/>
        </w:rPr>
        <w:t>Y</w:t>
      </w:r>
      <w:r w:rsidRPr="003F155E">
        <w:rPr>
          <w:sz w:val="28"/>
          <w:szCs w:val="28"/>
        </w:rPr>
        <w:t>Ế</w:t>
      </w:r>
      <w:r w:rsidRPr="003F155E">
        <w:rPr>
          <w:color w:val="000000"/>
          <w:sz w:val="28"/>
          <w:szCs w:val="28"/>
          <w:lang w:val="vi-VN"/>
        </w:rPr>
        <w:t>T ĐỊNH</w:t>
      </w:r>
    </w:p>
    <w:p w:rsidR="00BF6F67" w:rsidRPr="003F155E" w:rsidRDefault="00BF6F67" w:rsidP="005F5196">
      <w:pPr>
        <w:pStyle w:val="Bodytext30"/>
        <w:shd w:val="clear" w:color="auto" w:fill="auto"/>
        <w:spacing w:before="0" w:line="240" w:lineRule="auto"/>
        <w:ind w:left="1140"/>
        <w:jc w:val="both"/>
        <w:rPr>
          <w:sz w:val="28"/>
          <w:szCs w:val="28"/>
        </w:rPr>
      </w:pPr>
      <w:r w:rsidRPr="005F5196">
        <w:rPr>
          <w:rStyle w:val="Bodytext3155pt"/>
          <w:b/>
          <w:sz w:val="28"/>
          <w:szCs w:val="28"/>
        </w:rPr>
        <w:t>về</w:t>
      </w:r>
      <w:r w:rsidRPr="003F155E">
        <w:rPr>
          <w:rStyle w:val="Bodytext3155pt"/>
          <w:sz w:val="28"/>
          <w:szCs w:val="28"/>
        </w:rPr>
        <w:t xml:space="preserve"> </w:t>
      </w:r>
      <w:r w:rsidRPr="003F155E">
        <w:rPr>
          <w:color w:val="000000"/>
          <w:sz w:val="28"/>
          <w:szCs w:val="28"/>
          <w:lang w:val="vi-VN"/>
        </w:rPr>
        <w:t xml:space="preserve">việc ban hành Quy định thẩm quyền và thủ tục xử </w:t>
      </w:r>
      <w:r w:rsidRPr="005F5196">
        <w:rPr>
          <w:rStyle w:val="Bodytext311pt"/>
          <w:b/>
          <w:sz w:val="28"/>
          <w:szCs w:val="28"/>
        </w:rPr>
        <w:t>lý kỷ</w:t>
      </w:r>
      <w:r w:rsidRPr="003F155E">
        <w:rPr>
          <w:rStyle w:val="Bodytext311pt"/>
          <w:sz w:val="28"/>
          <w:szCs w:val="28"/>
        </w:rPr>
        <w:t xml:space="preserve"> </w:t>
      </w:r>
      <w:r w:rsidRPr="003F155E">
        <w:rPr>
          <w:color w:val="000000"/>
          <w:sz w:val="28"/>
          <w:szCs w:val="28"/>
          <w:lang w:val="vi-VN"/>
        </w:rPr>
        <w:t>luật</w:t>
      </w:r>
    </w:p>
    <w:p w:rsidR="00BF6F67" w:rsidRDefault="00BF6F67" w:rsidP="005F5196">
      <w:pPr>
        <w:pStyle w:val="Bodytext30"/>
        <w:shd w:val="clear" w:color="auto" w:fill="auto"/>
        <w:spacing w:before="0" w:line="240" w:lineRule="auto"/>
        <w:ind w:right="14"/>
        <w:rPr>
          <w:color w:val="000000"/>
          <w:sz w:val="28"/>
          <w:szCs w:val="28"/>
        </w:rPr>
      </w:pPr>
      <w:r w:rsidRPr="003F155E">
        <w:rPr>
          <w:color w:val="000000"/>
          <w:sz w:val="28"/>
          <w:szCs w:val="28"/>
          <w:lang w:val="vi-VN"/>
        </w:rPr>
        <w:t>trong tổ chức công đoàn</w:t>
      </w:r>
    </w:p>
    <w:p w:rsidR="005F5196" w:rsidRDefault="005F5196" w:rsidP="005F5196">
      <w:pPr>
        <w:pStyle w:val="Bodytext30"/>
        <w:shd w:val="clear" w:color="auto" w:fill="auto"/>
        <w:spacing w:before="0" w:after="120" w:line="240" w:lineRule="auto"/>
        <w:ind w:right="14"/>
        <w:rPr>
          <w:color w:val="000000"/>
          <w:sz w:val="28"/>
          <w:szCs w:val="28"/>
        </w:rPr>
      </w:pPr>
    </w:p>
    <w:p w:rsidR="00BF6F67" w:rsidRPr="003F155E" w:rsidRDefault="00BF6F67" w:rsidP="005F5196">
      <w:pPr>
        <w:pStyle w:val="Bodytext30"/>
        <w:shd w:val="clear" w:color="auto" w:fill="auto"/>
        <w:spacing w:before="240" w:after="240" w:line="240" w:lineRule="auto"/>
        <w:ind w:left="43" w:firstLine="720"/>
        <w:jc w:val="both"/>
        <w:rPr>
          <w:sz w:val="28"/>
          <w:szCs w:val="28"/>
        </w:rPr>
      </w:pPr>
      <w:r w:rsidRPr="003F155E">
        <w:rPr>
          <w:color w:val="000000"/>
          <w:sz w:val="28"/>
          <w:szCs w:val="28"/>
          <w:lang w:val="vi-VN"/>
        </w:rPr>
        <w:t>ĐOÀN CHỦ TỊCH T</w:t>
      </w:r>
      <w:r w:rsidR="005F5196">
        <w:rPr>
          <w:color w:val="000000"/>
          <w:sz w:val="28"/>
          <w:szCs w:val="28"/>
        </w:rPr>
        <w:t>Ổ</w:t>
      </w:r>
      <w:r w:rsidRPr="003F155E">
        <w:rPr>
          <w:color w:val="000000"/>
          <w:sz w:val="28"/>
          <w:szCs w:val="28"/>
          <w:lang w:val="vi-VN"/>
        </w:rPr>
        <w:t>NG LIÊN ĐOÀN LAO ĐỘNG VIỆT NAM</w:t>
      </w:r>
    </w:p>
    <w:p w:rsidR="00BF6F67" w:rsidRPr="00BF6F67" w:rsidRDefault="00BF6F67" w:rsidP="00BF6F67">
      <w:pPr>
        <w:pStyle w:val="Bodytext20"/>
        <w:numPr>
          <w:ilvl w:val="0"/>
          <w:numId w:val="1"/>
        </w:numPr>
        <w:shd w:val="clear" w:color="auto" w:fill="auto"/>
        <w:tabs>
          <w:tab w:val="left" w:pos="943"/>
        </w:tabs>
        <w:spacing w:after="0" w:line="479" w:lineRule="exact"/>
        <w:ind w:left="40" w:firstLine="720"/>
        <w:rPr>
          <w:sz w:val="28"/>
          <w:szCs w:val="28"/>
        </w:rPr>
      </w:pPr>
      <w:r w:rsidRPr="00BF6F67">
        <w:rPr>
          <w:color w:val="000000"/>
          <w:sz w:val="28"/>
          <w:szCs w:val="28"/>
          <w:lang w:val="vi-VN"/>
        </w:rPr>
        <w:t>Căn cứ Luật Công đoàn s</w:t>
      </w:r>
      <w:r w:rsidRPr="00BF6F67">
        <w:rPr>
          <w:color w:val="000000"/>
          <w:sz w:val="28"/>
          <w:szCs w:val="28"/>
        </w:rPr>
        <w:t>ố</w:t>
      </w:r>
      <w:r w:rsidRPr="00BF6F67">
        <w:rPr>
          <w:color w:val="000000"/>
          <w:sz w:val="28"/>
          <w:szCs w:val="28"/>
          <w:lang w:val="vi-VN"/>
        </w:rPr>
        <w:t xml:space="preserve"> </w:t>
      </w:r>
      <w:r w:rsidRPr="00BF6F67">
        <w:rPr>
          <w:sz w:val="28"/>
          <w:szCs w:val="28"/>
        </w:rPr>
        <w:t>1</w:t>
      </w:r>
      <w:r w:rsidRPr="00BF6F67">
        <w:rPr>
          <w:color w:val="000000"/>
          <w:sz w:val="28"/>
          <w:szCs w:val="28"/>
          <w:lang w:val="vi-VN"/>
        </w:rPr>
        <w:t>2/2012/QH13 ngày 20 tháng 6 năm 2012;</w:t>
      </w:r>
    </w:p>
    <w:p w:rsidR="00BF6F67" w:rsidRPr="00BF6F67" w:rsidRDefault="00BF6F67" w:rsidP="00BF6F67">
      <w:pPr>
        <w:pStyle w:val="Bodytext20"/>
        <w:numPr>
          <w:ilvl w:val="0"/>
          <w:numId w:val="1"/>
        </w:numPr>
        <w:shd w:val="clear" w:color="auto" w:fill="auto"/>
        <w:tabs>
          <w:tab w:val="left" w:pos="943"/>
        </w:tabs>
        <w:spacing w:after="0" w:line="479" w:lineRule="exact"/>
        <w:ind w:left="40" w:firstLine="720"/>
        <w:rPr>
          <w:sz w:val="28"/>
          <w:szCs w:val="28"/>
        </w:rPr>
      </w:pPr>
      <w:r w:rsidRPr="00BF6F67">
        <w:rPr>
          <w:color w:val="000000"/>
          <w:sz w:val="28"/>
          <w:szCs w:val="28"/>
          <w:lang w:val="vi-VN"/>
        </w:rPr>
        <w:t>C</w:t>
      </w:r>
      <w:r w:rsidRPr="00BF6F67">
        <w:rPr>
          <w:color w:val="000000"/>
          <w:sz w:val="28"/>
          <w:szCs w:val="28"/>
        </w:rPr>
        <w:t>ă</w:t>
      </w:r>
      <w:r w:rsidRPr="00BF6F67">
        <w:rPr>
          <w:color w:val="000000"/>
          <w:sz w:val="28"/>
          <w:szCs w:val="28"/>
          <w:lang w:val="vi-VN"/>
        </w:rPr>
        <w:t>n cứ Điểu lệ Công đoàn Việt Nam;</w:t>
      </w:r>
    </w:p>
    <w:p w:rsidR="00BF6F67" w:rsidRPr="00BF6F67" w:rsidRDefault="00BF6F67" w:rsidP="00BF6F67">
      <w:pPr>
        <w:pStyle w:val="Bodytext20"/>
        <w:numPr>
          <w:ilvl w:val="0"/>
          <w:numId w:val="1"/>
        </w:numPr>
        <w:shd w:val="clear" w:color="auto" w:fill="auto"/>
        <w:tabs>
          <w:tab w:val="left" w:pos="943"/>
        </w:tabs>
        <w:spacing w:after="0" w:line="479" w:lineRule="exact"/>
        <w:ind w:left="40" w:right="20" w:firstLine="720"/>
        <w:rPr>
          <w:sz w:val="28"/>
          <w:szCs w:val="28"/>
        </w:rPr>
      </w:pPr>
      <w:r w:rsidRPr="00BF6F67">
        <w:rPr>
          <w:color w:val="000000"/>
          <w:sz w:val="28"/>
          <w:szCs w:val="28"/>
          <w:lang w:val="vi-VN"/>
        </w:rPr>
        <w:t>Căn c</w:t>
      </w:r>
      <w:r w:rsidRPr="00BF6F67">
        <w:rPr>
          <w:color w:val="000000"/>
          <w:sz w:val="28"/>
          <w:szCs w:val="28"/>
        </w:rPr>
        <w:t>ứ</w:t>
      </w:r>
      <w:r w:rsidRPr="00BF6F67">
        <w:rPr>
          <w:color w:val="000000"/>
          <w:sz w:val="28"/>
          <w:szCs w:val="28"/>
          <w:lang w:val="vi-VN"/>
        </w:rPr>
        <w:t xml:space="preserve"> Nghị quyết Hội nghị Ban Chấp hành T</w:t>
      </w:r>
      <w:r w:rsidRPr="00BF6F67">
        <w:rPr>
          <w:color w:val="000000"/>
          <w:sz w:val="28"/>
          <w:szCs w:val="28"/>
        </w:rPr>
        <w:t>ổ</w:t>
      </w:r>
      <w:r w:rsidRPr="00BF6F67">
        <w:rPr>
          <w:color w:val="000000"/>
          <w:sz w:val="28"/>
          <w:szCs w:val="28"/>
          <w:lang w:val="vi-VN"/>
        </w:rPr>
        <w:t>ng Liên đoàn họp vào ngày 05-01- 2017;</w:t>
      </w:r>
    </w:p>
    <w:p w:rsidR="00BF6F67" w:rsidRPr="00BF6F67" w:rsidRDefault="00BF6F67" w:rsidP="00BF6F67">
      <w:pPr>
        <w:pStyle w:val="Bodytext20"/>
        <w:numPr>
          <w:ilvl w:val="0"/>
          <w:numId w:val="1"/>
        </w:numPr>
        <w:shd w:val="clear" w:color="auto" w:fill="auto"/>
        <w:tabs>
          <w:tab w:val="left" w:pos="943"/>
        </w:tabs>
        <w:spacing w:after="355" w:line="479" w:lineRule="exact"/>
        <w:ind w:left="40" w:firstLine="720"/>
        <w:rPr>
          <w:sz w:val="28"/>
          <w:szCs w:val="28"/>
        </w:rPr>
      </w:pPr>
      <w:r w:rsidRPr="00BF6F67">
        <w:rPr>
          <w:color w:val="000000"/>
          <w:sz w:val="28"/>
          <w:szCs w:val="28"/>
          <w:lang w:val="vi-VN"/>
        </w:rPr>
        <w:t xml:space="preserve">Theo đề nghị của </w:t>
      </w:r>
      <w:r w:rsidRPr="00BF6F67">
        <w:rPr>
          <w:sz w:val="28"/>
          <w:szCs w:val="28"/>
        </w:rPr>
        <w:t>Ủ</w:t>
      </w:r>
      <w:r w:rsidRPr="00BF6F67">
        <w:rPr>
          <w:color w:val="000000"/>
          <w:sz w:val="28"/>
          <w:szCs w:val="28"/>
          <w:lang w:val="vi-VN"/>
        </w:rPr>
        <w:t>y ban Ki</w:t>
      </w:r>
      <w:r w:rsidRPr="00BF6F67">
        <w:rPr>
          <w:sz w:val="28"/>
          <w:szCs w:val="28"/>
        </w:rPr>
        <w:t>ể</w:t>
      </w:r>
      <w:r w:rsidRPr="00BF6F67">
        <w:rPr>
          <w:color w:val="000000"/>
          <w:sz w:val="28"/>
          <w:szCs w:val="28"/>
          <w:lang w:val="vi-VN"/>
        </w:rPr>
        <w:t>m tra Tổng Liên đoàn,</w:t>
      </w:r>
    </w:p>
    <w:p w:rsidR="00BF6F67" w:rsidRPr="003F155E" w:rsidRDefault="00BF6F67" w:rsidP="00BF6F67">
      <w:pPr>
        <w:pStyle w:val="Bodytext30"/>
        <w:shd w:val="clear" w:color="auto" w:fill="auto"/>
        <w:spacing w:before="0"/>
        <w:ind w:right="20"/>
        <w:rPr>
          <w:sz w:val="28"/>
          <w:szCs w:val="28"/>
        </w:rPr>
      </w:pPr>
      <w:r w:rsidRPr="003F155E">
        <w:rPr>
          <w:color w:val="000000"/>
          <w:sz w:val="28"/>
          <w:szCs w:val="28"/>
          <w:lang w:val="vi-VN"/>
        </w:rPr>
        <w:t>Q</w:t>
      </w:r>
      <w:r w:rsidRPr="003F155E">
        <w:rPr>
          <w:sz w:val="28"/>
          <w:szCs w:val="28"/>
        </w:rPr>
        <w:t>U</w:t>
      </w:r>
      <w:r w:rsidRPr="003F155E">
        <w:rPr>
          <w:color w:val="000000"/>
          <w:sz w:val="28"/>
          <w:szCs w:val="28"/>
          <w:lang w:val="vi-VN"/>
        </w:rPr>
        <w:t>Y</w:t>
      </w:r>
      <w:r w:rsidRPr="003F155E">
        <w:rPr>
          <w:sz w:val="28"/>
          <w:szCs w:val="28"/>
        </w:rPr>
        <w:t>Ế</w:t>
      </w:r>
      <w:r w:rsidRPr="003F155E">
        <w:rPr>
          <w:color w:val="000000"/>
          <w:sz w:val="28"/>
          <w:szCs w:val="28"/>
          <w:lang w:val="vi-VN"/>
        </w:rPr>
        <w:t>T ĐỊNH</w:t>
      </w:r>
    </w:p>
    <w:p w:rsidR="00BF6F67" w:rsidRPr="00BF6F67" w:rsidRDefault="00BF6F67" w:rsidP="00BF6F67">
      <w:pPr>
        <w:pStyle w:val="Bodytext0"/>
        <w:shd w:val="clear" w:color="auto" w:fill="auto"/>
        <w:spacing w:before="0"/>
        <w:ind w:left="40" w:right="20" w:firstLine="720"/>
        <w:rPr>
          <w:sz w:val="28"/>
          <w:szCs w:val="28"/>
        </w:rPr>
      </w:pPr>
      <w:r w:rsidRPr="00BF6F67">
        <w:rPr>
          <w:b/>
          <w:color w:val="000000"/>
          <w:sz w:val="28"/>
          <w:szCs w:val="28"/>
          <w:lang w:val="vi-VN"/>
        </w:rPr>
        <w:t>Điều 1.</w:t>
      </w:r>
      <w:r w:rsidRPr="00BF6F67">
        <w:rPr>
          <w:color w:val="000000"/>
          <w:sz w:val="28"/>
          <w:szCs w:val="28"/>
          <w:lang w:val="vi-VN"/>
        </w:rPr>
        <w:t xml:space="preserve"> Ban hành kèm theo Quyết định này "Quy định th</w:t>
      </w:r>
      <w:r w:rsidR="005F5196">
        <w:rPr>
          <w:color w:val="000000"/>
          <w:sz w:val="28"/>
          <w:szCs w:val="28"/>
        </w:rPr>
        <w:t>ẩ</w:t>
      </w:r>
      <w:r w:rsidRPr="00BF6F67">
        <w:rPr>
          <w:color w:val="000000"/>
          <w:sz w:val="28"/>
          <w:szCs w:val="28"/>
          <w:lang w:val="vi-VN"/>
        </w:rPr>
        <w:t>m quyền và thủ tục xử lý kỷ luật trong tổ chức công đoàn".</w:t>
      </w:r>
    </w:p>
    <w:p w:rsidR="00BF6F67" w:rsidRPr="00BF6F67" w:rsidRDefault="00BF6F67" w:rsidP="00BF6F67">
      <w:pPr>
        <w:pStyle w:val="Bodytext0"/>
        <w:shd w:val="clear" w:color="auto" w:fill="auto"/>
        <w:spacing w:before="0" w:after="190"/>
        <w:ind w:left="40" w:firstLine="720"/>
        <w:rPr>
          <w:sz w:val="28"/>
          <w:szCs w:val="28"/>
        </w:rPr>
      </w:pPr>
      <w:r w:rsidRPr="00BF6F67">
        <w:rPr>
          <w:b/>
          <w:color w:val="000000"/>
          <w:sz w:val="28"/>
          <w:szCs w:val="28"/>
          <w:lang w:val="vi-VN"/>
        </w:rPr>
        <w:t>Điều 2.</w:t>
      </w:r>
      <w:r w:rsidRPr="00BF6F67">
        <w:rPr>
          <w:color w:val="000000"/>
          <w:sz w:val="28"/>
          <w:szCs w:val="28"/>
          <w:lang w:val="vi-VN"/>
        </w:rPr>
        <w:t xml:space="preserve"> Quyết định này có hiệu lực thi hành k</w:t>
      </w:r>
      <w:r w:rsidR="005F5196">
        <w:rPr>
          <w:color w:val="000000"/>
          <w:sz w:val="28"/>
          <w:szCs w:val="28"/>
        </w:rPr>
        <w:t>ể</w:t>
      </w:r>
      <w:r w:rsidRPr="00BF6F67">
        <w:rPr>
          <w:color w:val="000000"/>
          <w:sz w:val="28"/>
          <w:szCs w:val="28"/>
          <w:lang w:val="vi-VN"/>
        </w:rPr>
        <w:t xml:space="preserve"> từ ngày ký.</w:t>
      </w:r>
    </w:p>
    <w:p w:rsidR="00BF6F67" w:rsidRPr="00BF6F67" w:rsidRDefault="00BF6F67" w:rsidP="00BF6F67">
      <w:pPr>
        <w:pStyle w:val="Bodytext0"/>
        <w:shd w:val="clear" w:color="auto" w:fill="auto"/>
        <w:spacing w:before="0" w:after="138" w:line="317" w:lineRule="exact"/>
        <w:ind w:left="40" w:right="20" w:firstLine="720"/>
        <w:rPr>
          <w:sz w:val="28"/>
          <w:szCs w:val="28"/>
        </w:rPr>
      </w:pPr>
      <w:r w:rsidRPr="00BF6F67">
        <w:rPr>
          <w:b/>
          <w:color w:val="000000"/>
          <w:sz w:val="28"/>
          <w:szCs w:val="28"/>
          <w:lang w:val="vi-VN"/>
        </w:rPr>
        <w:t>Điều 3.</w:t>
      </w:r>
      <w:r w:rsidRPr="00BF6F67">
        <w:rPr>
          <w:color w:val="000000"/>
          <w:sz w:val="28"/>
          <w:szCs w:val="28"/>
          <w:lang w:val="vi-VN"/>
        </w:rPr>
        <w:t xml:space="preserve"> Liên đoàn Lao động tỉnh, thành phố, công đoàn ngành trung ương, công đoàn T</w:t>
      </w:r>
      <w:r w:rsidRPr="00BF6F67">
        <w:rPr>
          <w:sz w:val="28"/>
          <w:szCs w:val="28"/>
        </w:rPr>
        <w:t>ổ</w:t>
      </w:r>
      <w:r w:rsidRPr="00BF6F67">
        <w:rPr>
          <w:color w:val="000000"/>
          <w:sz w:val="28"/>
          <w:szCs w:val="28"/>
          <w:lang w:val="vi-VN"/>
        </w:rPr>
        <w:t>ng công ty trực thuộc Tổng Liên đoàn, các ban, đơn vị trực thuộc T</w:t>
      </w:r>
      <w:r w:rsidRPr="00BF6F67">
        <w:rPr>
          <w:sz w:val="28"/>
          <w:szCs w:val="28"/>
        </w:rPr>
        <w:t>ổ</w:t>
      </w:r>
      <w:r w:rsidRPr="00BF6F67">
        <w:rPr>
          <w:color w:val="000000"/>
          <w:sz w:val="28"/>
          <w:szCs w:val="28"/>
          <w:lang w:val="vi-VN"/>
        </w:rPr>
        <w:t xml:space="preserve">ng Liên đoàn, công đoàn các cấp có trách nhiệm thi hành Quyết định </w:t>
      </w:r>
      <w:r w:rsidRPr="00BF6F67">
        <w:rPr>
          <w:rStyle w:val="BodytextItalic"/>
          <w:i w:val="0"/>
          <w:sz w:val="28"/>
          <w:szCs w:val="28"/>
        </w:rPr>
        <w:t>này.</w:t>
      </w:r>
    </w:p>
    <w:p w:rsidR="00BF6F67" w:rsidRDefault="00BF6F67" w:rsidP="00BF6F67">
      <w:pPr>
        <w:pStyle w:val="Headerorfooter0"/>
        <w:shd w:val="clear" w:color="auto" w:fill="auto"/>
        <w:spacing w:line="240" w:lineRule="auto"/>
        <w:rPr>
          <w:rStyle w:val="Headerorfooter13pt"/>
        </w:rPr>
      </w:pPr>
    </w:p>
    <w:p w:rsidR="00BF6F67" w:rsidRPr="00061287" w:rsidRDefault="00BF6F67" w:rsidP="00BF6F67">
      <w:pPr>
        <w:pStyle w:val="Bodytext40"/>
        <w:shd w:val="clear" w:color="auto" w:fill="auto"/>
        <w:tabs>
          <w:tab w:val="left" w:leader="underscore" w:pos="8752"/>
        </w:tabs>
        <w:spacing w:before="0" w:line="324" w:lineRule="exact"/>
        <w:ind w:left="180" w:right="380" w:firstLine="780"/>
        <w:rPr>
          <w:b w:val="0"/>
        </w:rPr>
      </w:pPr>
    </w:p>
    <w:p w:rsidR="00BF6F67" w:rsidRPr="00061287" w:rsidRDefault="008D1221" w:rsidP="00BF6F67">
      <w:pPr>
        <w:pStyle w:val="Bodytext50"/>
        <w:shd w:val="clear" w:color="auto" w:fill="auto"/>
      </w:pPr>
      <w:r w:rsidRPr="008D1221">
        <w:rPr>
          <w:lang w:val="vi-VN"/>
        </w:rPr>
        <w:pict>
          <v:shapetype id="_x0000_t202" coordsize="21600,21600" o:spt="202" path="m,l,21600r21600,l21600,xe">
            <v:stroke joinstyle="miter"/>
            <v:path gradientshapeok="t" o:connecttype="rect"/>
          </v:shapetype>
          <v:shape id="_x0000_s1026" type="#_x0000_t202" style="position:absolute;left:0;text-align:left;margin-left:247pt;margin-top:10.8pt;width:216.75pt;height:111.95pt;z-index:-251658752;mso-wrap-distance-left:5pt;mso-wrap-distance-right:5pt;mso-position-horizontal-relative:margin" filled="f" stroked="f">
            <v:textbox inset="0,0,0,0">
              <w:txbxContent>
                <w:p w:rsidR="00BF6F67" w:rsidRPr="00BF6F67" w:rsidRDefault="00BF6F67" w:rsidP="00BF6F67">
                  <w:pPr>
                    <w:pStyle w:val="Picturecaption0"/>
                    <w:shd w:val="clear" w:color="auto" w:fill="auto"/>
                    <w:spacing w:line="240" w:lineRule="auto"/>
                    <w:jc w:val="center"/>
                    <w:rPr>
                      <w:rStyle w:val="PicturecaptionExact"/>
                      <w:b/>
                      <w:bCs/>
                      <w:spacing w:val="0"/>
                    </w:rPr>
                  </w:pPr>
                  <w:r>
                    <w:rPr>
                      <w:rStyle w:val="PicturecaptionExact"/>
                      <w:rFonts w:eastAsia="Consolas"/>
                      <w:b/>
                      <w:bCs/>
                    </w:rPr>
                    <w:t xml:space="preserve">              </w:t>
                  </w:r>
                  <w:r w:rsidRPr="00BF6F67">
                    <w:rPr>
                      <w:rStyle w:val="PicturecaptionExact"/>
                      <w:b/>
                      <w:spacing w:val="0"/>
                    </w:rPr>
                    <w:t>TM. ĐOÀN CHỦ TỊCH</w:t>
                  </w:r>
                </w:p>
                <w:p w:rsidR="00BF6F67" w:rsidRPr="00BF6F67" w:rsidRDefault="00BF6F67" w:rsidP="00BF6F67">
                  <w:pPr>
                    <w:pStyle w:val="Picturecaption0"/>
                    <w:shd w:val="clear" w:color="auto" w:fill="auto"/>
                    <w:spacing w:line="240" w:lineRule="auto"/>
                    <w:jc w:val="center"/>
                    <w:rPr>
                      <w:rStyle w:val="PicturecaptionExact"/>
                      <w:b/>
                      <w:bCs/>
                      <w:spacing w:val="0"/>
                    </w:rPr>
                  </w:pPr>
                  <w:r w:rsidRPr="00BF6F67">
                    <w:rPr>
                      <w:rStyle w:val="PicturecaptionExact"/>
                      <w:rFonts w:eastAsia="Consolas"/>
                      <w:b/>
                      <w:bCs/>
                    </w:rPr>
                    <w:t xml:space="preserve">             </w:t>
                  </w:r>
                  <w:r w:rsidRPr="00BF6F67">
                    <w:rPr>
                      <w:rStyle w:val="PicturecaptionExact"/>
                      <w:b/>
                      <w:spacing w:val="0"/>
                    </w:rPr>
                    <w:t>CHỦ TỊCH</w:t>
                  </w:r>
                </w:p>
                <w:p w:rsidR="00BF6F67" w:rsidRPr="00BF6F67" w:rsidRDefault="00BF6F67" w:rsidP="00BF6F67">
                  <w:pPr>
                    <w:pStyle w:val="Picturecaption0"/>
                    <w:shd w:val="clear" w:color="auto" w:fill="auto"/>
                    <w:spacing w:line="240" w:lineRule="auto"/>
                    <w:jc w:val="center"/>
                    <w:rPr>
                      <w:rStyle w:val="PicturecaptionExact"/>
                      <w:b/>
                      <w:bCs/>
                      <w:spacing w:val="0"/>
                    </w:rPr>
                  </w:pPr>
                </w:p>
                <w:p w:rsidR="00BF6F67" w:rsidRPr="00BF6F67" w:rsidRDefault="00BF6F67" w:rsidP="00BF6F67">
                  <w:pPr>
                    <w:pStyle w:val="Bodytext40"/>
                    <w:shd w:val="clear" w:color="auto" w:fill="auto"/>
                    <w:spacing w:before="0" w:line="240" w:lineRule="auto"/>
                    <w:ind w:right="14"/>
                  </w:pPr>
                  <w:r w:rsidRPr="00BF6F67">
                    <w:t xml:space="preserve">                             (Đã ký)</w:t>
                  </w:r>
                </w:p>
                <w:p w:rsidR="00BF6F67" w:rsidRPr="00BF6F67" w:rsidRDefault="00BF6F67" w:rsidP="00BF6F67">
                  <w:pPr>
                    <w:pStyle w:val="Picturecaption0"/>
                    <w:shd w:val="clear" w:color="auto" w:fill="auto"/>
                    <w:spacing w:line="240" w:lineRule="auto"/>
                    <w:jc w:val="center"/>
                    <w:rPr>
                      <w:rStyle w:val="PicturecaptionExact"/>
                      <w:b/>
                      <w:bCs/>
                      <w:spacing w:val="0"/>
                    </w:rPr>
                  </w:pPr>
                </w:p>
                <w:p w:rsidR="00BF6F67" w:rsidRPr="00BF6F67" w:rsidRDefault="00BF6F67" w:rsidP="00BF6F67">
                  <w:pPr>
                    <w:pStyle w:val="Picturecaption0"/>
                    <w:shd w:val="clear" w:color="auto" w:fill="auto"/>
                    <w:spacing w:line="240" w:lineRule="auto"/>
                    <w:jc w:val="center"/>
                  </w:pPr>
                  <w:r w:rsidRPr="00BF6F67">
                    <w:rPr>
                      <w:rStyle w:val="PicturecaptionExact"/>
                      <w:rFonts w:eastAsia="Consolas"/>
                      <w:b/>
                      <w:bCs/>
                    </w:rPr>
                    <w:t xml:space="preserve">            </w:t>
                  </w:r>
                  <w:r w:rsidR="00AD238F">
                    <w:rPr>
                      <w:rStyle w:val="PicturecaptionExact"/>
                      <w:rFonts w:eastAsia="Consolas"/>
                      <w:b/>
                      <w:bCs/>
                    </w:rPr>
                    <w:t xml:space="preserve">  </w:t>
                  </w:r>
                  <w:r w:rsidRPr="00BF6F67">
                    <w:rPr>
                      <w:rStyle w:val="PicturecaptionExact"/>
                      <w:rFonts w:eastAsia="Consolas"/>
                      <w:b/>
                      <w:bCs/>
                    </w:rPr>
                    <w:t xml:space="preserve"> </w:t>
                  </w:r>
                  <w:r w:rsidRPr="00BF6F67">
                    <w:rPr>
                      <w:rStyle w:val="PicturecaptionExact"/>
                      <w:b/>
                      <w:spacing w:val="0"/>
                    </w:rPr>
                    <w:t>Bùi Văn Cường</w:t>
                  </w:r>
                </w:p>
                <w:p w:rsidR="00BF6F67" w:rsidRDefault="00BF6F67"/>
              </w:txbxContent>
            </v:textbox>
            <w10:wrap type="square" anchorx="margin"/>
          </v:shape>
        </w:pict>
      </w:r>
      <w:r w:rsidR="00BF6F67" w:rsidRPr="00061287">
        <w:t>Nơi nhận:</w:t>
      </w:r>
    </w:p>
    <w:p w:rsidR="00BF6F67" w:rsidRPr="00061287" w:rsidRDefault="00BF6F67" w:rsidP="00BF6F67">
      <w:pPr>
        <w:pStyle w:val="Bodytext60"/>
        <w:shd w:val="clear" w:color="auto" w:fill="auto"/>
        <w:jc w:val="both"/>
        <w:rPr>
          <w:sz w:val="18"/>
          <w:szCs w:val="18"/>
        </w:rPr>
      </w:pPr>
      <w:r w:rsidRPr="00061287">
        <w:rPr>
          <w:sz w:val="18"/>
          <w:szCs w:val="18"/>
        </w:rPr>
        <w:t>- Như Điều 3;</w:t>
      </w:r>
    </w:p>
    <w:p w:rsidR="00BF6F67" w:rsidRPr="00061287" w:rsidRDefault="00BF6F67" w:rsidP="00BF6F67">
      <w:pPr>
        <w:pStyle w:val="Bodytext60"/>
        <w:shd w:val="clear" w:color="auto" w:fill="auto"/>
        <w:jc w:val="both"/>
        <w:rPr>
          <w:sz w:val="18"/>
          <w:szCs w:val="18"/>
        </w:rPr>
      </w:pPr>
      <w:r w:rsidRPr="00061287">
        <w:rPr>
          <w:sz w:val="18"/>
          <w:szCs w:val="18"/>
        </w:rPr>
        <w:t>- Các đ/c Uỷ viên ĐCT TLĐ;</w:t>
      </w:r>
    </w:p>
    <w:p w:rsidR="00BF6F67" w:rsidRPr="00061287" w:rsidRDefault="00BF6F67" w:rsidP="00BF6F67">
      <w:pPr>
        <w:pStyle w:val="Bodytext60"/>
        <w:shd w:val="clear" w:color="auto" w:fill="auto"/>
        <w:jc w:val="both"/>
      </w:pPr>
      <w:r w:rsidRPr="00061287">
        <w:rPr>
          <w:sz w:val="18"/>
          <w:szCs w:val="18"/>
        </w:rPr>
        <w:t xml:space="preserve">- Lưu: </w:t>
      </w:r>
      <w:r>
        <w:rPr>
          <w:sz w:val="18"/>
          <w:szCs w:val="18"/>
        </w:rPr>
        <w:t>UBKT</w:t>
      </w:r>
      <w:r w:rsidRPr="00061287">
        <w:rPr>
          <w:sz w:val="18"/>
          <w:szCs w:val="18"/>
        </w:rPr>
        <w:t xml:space="preserve"> </w:t>
      </w:r>
      <w:r>
        <w:rPr>
          <w:sz w:val="18"/>
          <w:szCs w:val="18"/>
        </w:rPr>
        <w:t>và VP</w:t>
      </w:r>
      <w:r w:rsidRPr="00061287">
        <w:rPr>
          <w:sz w:val="18"/>
          <w:szCs w:val="18"/>
        </w:rPr>
        <w:t xml:space="preserve"> TLĐ.</w:t>
      </w:r>
      <w:r w:rsidRPr="00061287">
        <w:br w:type="page"/>
      </w:r>
    </w:p>
    <w:p w:rsidR="00BF6F67" w:rsidRPr="005F5196" w:rsidRDefault="00BF6F67" w:rsidP="00BF6F67">
      <w:pPr>
        <w:pStyle w:val="Headerorfooter0"/>
        <w:shd w:val="clear" w:color="auto" w:fill="auto"/>
        <w:spacing w:line="240" w:lineRule="auto"/>
        <w:rPr>
          <w:b w:val="0"/>
        </w:rPr>
      </w:pPr>
      <w:r w:rsidRPr="005F5196">
        <w:rPr>
          <w:rStyle w:val="Headerorfooter13pt"/>
          <w:b/>
        </w:rPr>
        <w:lastRenderedPageBreak/>
        <w:t>T</w:t>
      </w:r>
      <w:r w:rsidRPr="005F5196">
        <w:rPr>
          <w:rStyle w:val="Headerorfooter13pt"/>
          <w:b/>
          <w:lang w:val="en-US"/>
        </w:rPr>
        <w:t>Ổ</w:t>
      </w:r>
      <w:r w:rsidRPr="005F5196">
        <w:rPr>
          <w:rStyle w:val="Headerorfooter13pt"/>
          <w:b/>
        </w:rPr>
        <w:t>NG LIÊN ĐOÀN LAO ĐỘNG      CỘNG HÒA XÃ HỘI CHỦ NGHĨA VIỆT NAM</w:t>
      </w:r>
    </w:p>
    <w:p w:rsidR="00BF6F67" w:rsidRPr="005F5196" w:rsidRDefault="00BF6F67" w:rsidP="00BF6F67">
      <w:pPr>
        <w:pStyle w:val="Headerorfooter0"/>
        <w:shd w:val="clear" w:color="auto" w:fill="auto"/>
        <w:spacing w:line="240" w:lineRule="auto"/>
        <w:rPr>
          <w:rStyle w:val="Headerorfooter13pt"/>
          <w:b/>
          <w:lang w:val="en-US"/>
        </w:rPr>
      </w:pPr>
      <w:r w:rsidRPr="005F5196">
        <w:rPr>
          <w:rStyle w:val="Headerorfooter13pt"/>
          <w:b/>
          <w:lang w:val="en-US"/>
        </w:rPr>
        <w:t xml:space="preserve">                </w:t>
      </w:r>
      <w:r w:rsidRPr="005F5196">
        <w:rPr>
          <w:rStyle w:val="Headerorfooter13pt"/>
          <w:b/>
        </w:rPr>
        <w:t>VIỆT NAM</w:t>
      </w:r>
      <w:r w:rsidRPr="005F5196">
        <w:rPr>
          <w:rStyle w:val="Headerorfooter13pt"/>
          <w:b/>
        </w:rPr>
        <w:tab/>
      </w:r>
      <w:r w:rsidRPr="005F5196">
        <w:rPr>
          <w:rStyle w:val="Headerorfooter13pt"/>
          <w:b/>
        </w:rPr>
        <w:tab/>
      </w:r>
      <w:r w:rsidRPr="005F5196">
        <w:rPr>
          <w:rStyle w:val="Headerorfooter13pt"/>
          <w:b/>
        </w:rPr>
        <w:tab/>
      </w:r>
      <w:r w:rsidRPr="005F5196">
        <w:rPr>
          <w:rStyle w:val="Headerorfooter13pt"/>
          <w:b/>
        </w:rPr>
        <w:tab/>
        <w:t xml:space="preserve">     Độc</w:t>
      </w:r>
      <w:r w:rsidRPr="005F5196">
        <w:rPr>
          <w:rStyle w:val="Headerorfooter13pt"/>
          <w:b/>
          <w:lang w:val="en-US"/>
        </w:rPr>
        <w:t xml:space="preserve"> </w:t>
      </w:r>
      <w:r w:rsidRPr="005F5196">
        <w:rPr>
          <w:rStyle w:val="Headerorfooter13pt"/>
          <w:b/>
        </w:rPr>
        <w:t>lập</w:t>
      </w:r>
      <w:r w:rsidRPr="005F5196">
        <w:rPr>
          <w:rStyle w:val="Headerorfooter13pt"/>
          <w:b/>
          <w:lang w:val="en-US"/>
        </w:rPr>
        <w:t xml:space="preserve"> </w:t>
      </w:r>
      <w:r w:rsidRPr="005F5196">
        <w:rPr>
          <w:rStyle w:val="Headerorfooter13pt"/>
          <w:b/>
        </w:rPr>
        <w:t>-</w:t>
      </w:r>
      <w:r w:rsidRPr="005F5196">
        <w:rPr>
          <w:rStyle w:val="Headerorfooter13pt"/>
          <w:b/>
          <w:lang w:val="en-US"/>
        </w:rPr>
        <w:t xml:space="preserve"> </w:t>
      </w:r>
      <w:r w:rsidRPr="005F5196">
        <w:rPr>
          <w:rStyle w:val="Headerorfooter13pt"/>
          <w:b/>
        </w:rPr>
        <w:t>Tự</w:t>
      </w:r>
      <w:r w:rsidRPr="005F5196">
        <w:rPr>
          <w:rStyle w:val="Headerorfooter13pt"/>
          <w:b/>
          <w:lang w:val="en-US"/>
        </w:rPr>
        <w:t xml:space="preserve"> </w:t>
      </w:r>
      <w:r w:rsidRPr="005F5196">
        <w:rPr>
          <w:rStyle w:val="Headerorfooter13pt"/>
          <w:b/>
        </w:rPr>
        <w:t>do</w:t>
      </w:r>
      <w:r w:rsidRPr="005F5196">
        <w:rPr>
          <w:rStyle w:val="Headerorfooter13pt"/>
          <w:b/>
          <w:lang w:val="en-US"/>
        </w:rPr>
        <w:t xml:space="preserve"> </w:t>
      </w:r>
      <w:r w:rsidRPr="005F5196">
        <w:rPr>
          <w:rStyle w:val="Headerorfooter13pt"/>
          <w:b/>
        </w:rPr>
        <w:t>-</w:t>
      </w:r>
      <w:r w:rsidRPr="005F5196">
        <w:rPr>
          <w:rStyle w:val="Headerorfooter13pt"/>
          <w:b/>
          <w:lang w:val="en-US"/>
        </w:rPr>
        <w:t xml:space="preserve"> </w:t>
      </w:r>
      <w:r w:rsidRPr="005F5196">
        <w:rPr>
          <w:rStyle w:val="Headerorfooter13pt"/>
          <w:b/>
        </w:rPr>
        <w:t>Hạnh</w:t>
      </w:r>
      <w:r w:rsidRPr="005F5196">
        <w:rPr>
          <w:rStyle w:val="Headerorfooter13pt"/>
          <w:b/>
          <w:lang w:val="en-US"/>
        </w:rPr>
        <w:t xml:space="preserve"> </w:t>
      </w:r>
      <w:r w:rsidRPr="005F5196">
        <w:rPr>
          <w:rStyle w:val="Headerorfooter13pt"/>
          <w:b/>
        </w:rPr>
        <w:t>phúc</w:t>
      </w:r>
    </w:p>
    <w:p w:rsidR="00BF6F67" w:rsidRPr="00BF6F67" w:rsidRDefault="00BF6F67" w:rsidP="00BF6F67">
      <w:pPr>
        <w:pStyle w:val="Headerorfooter0"/>
        <w:shd w:val="clear" w:color="auto" w:fill="auto"/>
        <w:spacing w:line="240" w:lineRule="auto"/>
        <w:rPr>
          <w:color w:val="000000"/>
          <w:spacing w:val="0"/>
          <w:sz w:val="26"/>
          <w:szCs w:val="26"/>
          <w:shd w:val="clear" w:color="auto" w:fill="FFFFFF"/>
        </w:rPr>
      </w:pPr>
      <w:r>
        <w:rPr>
          <w:rStyle w:val="Headerorfooter13pt"/>
          <w:lang w:val="en-US"/>
        </w:rPr>
        <w:t xml:space="preserve">                 </w:t>
      </w:r>
      <w:r w:rsidRPr="00BF6F67">
        <w:t xml:space="preserve">-------------                                 </w:t>
      </w:r>
      <w:r>
        <w:t xml:space="preserve">        </w:t>
      </w:r>
      <w:r w:rsidRPr="00BF6F67">
        <w:t>-----------------------------------</w:t>
      </w:r>
    </w:p>
    <w:p w:rsidR="00BF6F67" w:rsidRDefault="00BF6F67" w:rsidP="00BF6F67">
      <w:pPr>
        <w:pStyle w:val="Heading10"/>
        <w:keepNext/>
        <w:keepLines/>
        <w:shd w:val="clear" w:color="auto" w:fill="auto"/>
        <w:spacing w:line="310" w:lineRule="exact"/>
      </w:pPr>
    </w:p>
    <w:p w:rsidR="00BF6F67" w:rsidRPr="000F5A39" w:rsidRDefault="00BF6F67" w:rsidP="005F5196">
      <w:pPr>
        <w:pStyle w:val="Heading10"/>
        <w:keepNext/>
        <w:keepLines/>
        <w:shd w:val="clear" w:color="auto" w:fill="auto"/>
        <w:spacing w:line="240" w:lineRule="auto"/>
        <w:rPr>
          <w:sz w:val="32"/>
          <w:szCs w:val="32"/>
        </w:rPr>
      </w:pPr>
      <w:r w:rsidRPr="000F5A39">
        <w:rPr>
          <w:color w:val="000000"/>
          <w:sz w:val="32"/>
          <w:szCs w:val="32"/>
          <w:lang w:val="vi-VN"/>
        </w:rPr>
        <w:t>QUY ĐỊNH</w:t>
      </w:r>
    </w:p>
    <w:p w:rsidR="00BF6F67" w:rsidRDefault="00BF6F67" w:rsidP="005F5196">
      <w:pPr>
        <w:pStyle w:val="Bodytext30"/>
        <w:shd w:val="clear" w:color="auto" w:fill="auto"/>
        <w:spacing w:before="0" w:line="240" w:lineRule="auto"/>
        <w:rPr>
          <w:sz w:val="28"/>
          <w:szCs w:val="28"/>
        </w:rPr>
      </w:pPr>
      <w:r w:rsidRPr="000F5A39">
        <w:rPr>
          <w:color w:val="000000"/>
          <w:sz w:val="28"/>
          <w:szCs w:val="28"/>
          <w:lang w:val="vi-VN"/>
        </w:rPr>
        <w:t>TH</w:t>
      </w:r>
      <w:r w:rsidR="005F5196">
        <w:rPr>
          <w:color w:val="000000"/>
          <w:sz w:val="28"/>
          <w:szCs w:val="28"/>
        </w:rPr>
        <w:t>Ẩ</w:t>
      </w:r>
      <w:r w:rsidRPr="000F5A39">
        <w:rPr>
          <w:color w:val="000000"/>
          <w:sz w:val="28"/>
          <w:szCs w:val="28"/>
          <w:lang w:val="vi-VN"/>
        </w:rPr>
        <w:t xml:space="preserve">M </w:t>
      </w:r>
      <w:r w:rsidRPr="000F5A39">
        <w:rPr>
          <w:rStyle w:val="Bodytext3NotBold"/>
          <w:b/>
          <w:bCs/>
          <w:i w:val="0"/>
          <w:sz w:val="28"/>
          <w:szCs w:val="28"/>
        </w:rPr>
        <w:t xml:space="preserve">QUYỀN </w:t>
      </w:r>
      <w:r w:rsidRPr="000F5A39">
        <w:rPr>
          <w:color w:val="000000"/>
          <w:sz w:val="28"/>
          <w:szCs w:val="28"/>
          <w:lang w:val="vi-VN"/>
        </w:rPr>
        <w:t>VÀ THỦ TỤC XỬ</w:t>
      </w:r>
      <w:r w:rsidRPr="000F5A39">
        <w:rPr>
          <w:sz w:val="28"/>
          <w:szCs w:val="28"/>
        </w:rPr>
        <w:t xml:space="preserve"> </w:t>
      </w:r>
      <w:r w:rsidRPr="000F5A39">
        <w:rPr>
          <w:color w:val="000000"/>
          <w:sz w:val="28"/>
          <w:szCs w:val="28"/>
          <w:lang w:val="vi-VN"/>
        </w:rPr>
        <w:t>LÝ KỶ L</w:t>
      </w:r>
      <w:r w:rsidRPr="000F5A39">
        <w:rPr>
          <w:sz w:val="28"/>
          <w:szCs w:val="28"/>
        </w:rPr>
        <w:t>UẬT</w:t>
      </w:r>
      <w:r w:rsidRPr="000F5A39">
        <w:rPr>
          <w:color w:val="000000"/>
          <w:sz w:val="28"/>
          <w:szCs w:val="28"/>
          <w:lang w:val="vi-VN"/>
        </w:rPr>
        <w:t xml:space="preserve"> </w:t>
      </w:r>
    </w:p>
    <w:p w:rsidR="00BF6F67" w:rsidRPr="000F5A39" w:rsidRDefault="00BF6F67" w:rsidP="005F5196">
      <w:pPr>
        <w:pStyle w:val="Bodytext30"/>
        <w:shd w:val="clear" w:color="auto" w:fill="auto"/>
        <w:spacing w:before="0" w:line="240" w:lineRule="auto"/>
        <w:rPr>
          <w:sz w:val="28"/>
          <w:szCs w:val="28"/>
        </w:rPr>
      </w:pPr>
      <w:r w:rsidRPr="000F5A39">
        <w:rPr>
          <w:color w:val="000000"/>
          <w:sz w:val="28"/>
          <w:szCs w:val="28"/>
          <w:lang w:val="vi-VN"/>
        </w:rPr>
        <w:t>TR</w:t>
      </w:r>
      <w:r w:rsidRPr="000F5A39">
        <w:rPr>
          <w:sz w:val="28"/>
          <w:szCs w:val="28"/>
        </w:rPr>
        <w:t>O</w:t>
      </w:r>
      <w:r w:rsidRPr="000F5A39">
        <w:rPr>
          <w:color w:val="000000"/>
          <w:sz w:val="28"/>
          <w:szCs w:val="28"/>
          <w:lang w:val="vi-VN"/>
        </w:rPr>
        <w:t>NG T</w:t>
      </w:r>
      <w:r w:rsidRPr="000F5A39">
        <w:rPr>
          <w:sz w:val="28"/>
          <w:szCs w:val="28"/>
        </w:rPr>
        <w:t>Ổ</w:t>
      </w:r>
      <w:r w:rsidRPr="000F5A39">
        <w:rPr>
          <w:color w:val="000000"/>
          <w:sz w:val="28"/>
          <w:szCs w:val="28"/>
          <w:lang w:val="vi-VN"/>
        </w:rPr>
        <w:t xml:space="preserve"> CH</w:t>
      </w:r>
      <w:r w:rsidRPr="000F5A39">
        <w:rPr>
          <w:sz w:val="28"/>
          <w:szCs w:val="28"/>
        </w:rPr>
        <w:t>ỨC CÔ</w:t>
      </w:r>
      <w:r w:rsidRPr="000F5A39">
        <w:rPr>
          <w:color w:val="000000"/>
          <w:sz w:val="28"/>
          <w:szCs w:val="28"/>
          <w:lang w:val="vi-VN"/>
        </w:rPr>
        <w:t xml:space="preserve">NG ĐOÀN </w:t>
      </w:r>
    </w:p>
    <w:p w:rsidR="00BF6F67" w:rsidRDefault="00BF6F67" w:rsidP="00BF6F67">
      <w:pPr>
        <w:pStyle w:val="Bodytext30"/>
        <w:shd w:val="clear" w:color="auto" w:fill="auto"/>
        <w:spacing w:before="0" w:line="240" w:lineRule="auto"/>
      </w:pPr>
      <w:r w:rsidRPr="000F5A39">
        <w:rPr>
          <w:color w:val="000000"/>
          <w:lang w:val="vi-VN"/>
        </w:rPr>
        <w:t xml:space="preserve">(Ban hành kèm theo Quyết định số </w:t>
      </w:r>
      <w:r>
        <w:t>493</w:t>
      </w:r>
      <w:r w:rsidRPr="000F5A39">
        <w:rPr>
          <w:color w:val="000000"/>
          <w:lang w:val="vi-VN"/>
        </w:rPr>
        <w:t>/QĐ-TLĐ ngày</w:t>
      </w:r>
      <w:r>
        <w:t xml:space="preserve"> 09 </w:t>
      </w:r>
      <w:r w:rsidRPr="000F5A39">
        <w:rPr>
          <w:color w:val="000000"/>
          <w:lang w:val="vi-VN"/>
        </w:rPr>
        <w:t xml:space="preserve">tháng </w:t>
      </w:r>
      <w:r>
        <w:t>3</w:t>
      </w:r>
      <w:r w:rsidRPr="000F5A39">
        <w:rPr>
          <w:color w:val="000000"/>
          <w:lang w:val="vi-VN"/>
        </w:rPr>
        <w:t xml:space="preserve"> năm 2017 </w:t>
      </w:r>
    </w:p>
    <w:p w:rsidR="00BF6F67" w:rsidRPr="000F5A39" w:rsidRDefault="00BF6F67" w:rsidP="00BF6F67">
      <w:pPr>
        <w:pStyle w:val="Bodytext30"/>
        <w:shd w:val="clear" w:color="auto" w:fill="auto"/>
        <w:spacing w:before="0" w:line="240" w:lineRule="auto"/>
      </w:pPr>
      <w:r w:rsidRPr="000F5A39">
        <w:rPr>
          <w:color w:val="000000"/>
          <w:lang w:val="vi-VN"/>
        </w:rPr>
        <w:t>của Đoàn Chủ tịch Tổng Liên đoàn Lao động Việt Nam)</w:t>
      </w:r>
    </w:p>
    <w:p w:rsidR="00BF6F67" w:rsidRDefault="00BF6F67" w:rsidP="00BF6F67">
      <w:pPr>
        <w:pStyle w:val="Bodytext30"/>
        <w:shd w:val="clear" w:color="auto" w:fill="auto"/>
        <w:spacing w:before="0" w:after="252" w:line="360" w:lineRule="exact"/>
      </w:pPr>
    </w:p>
    <w:p w:rsidR="00BF6F67" w:rsidRPr="00BF6F67" w:rsidRDefault="00BF6F67" w:rsidP="00BF6F67">
      <w:pPr>
        <w:pStyle w:val="Bodytext30"/>
        <w:shd w:val="clear" w:color="auto" w:fill="auto"/>
        <w:spacing w:before="0" w:line="240" w:lineRule="auto"/>
        <w:rPr>
          <w:sz w:val="28"/>
          <w:szCs w:val="28"/>
        </w:rPr>
      </w:pPr>
      <w:r w:rsidRPr="00BF6F67">
        <w:rPr>
          <w:color w:val="000000"/>
          <w:sz w:val="28"/>
          <w:szCs w:val="28"/>
          <w:lang w:val="vi-VN"/>
        </w:rPr>
        <w:t xml:space="preserve">Chương I </w:t>
      </w:r>
    </w:p>
    <w:p w:rsidR="00BF6F67" w:rsidRPr="00BF6F67" w:rsidRDefault="00BF6F67" w:rsidP="00BF6F67">
      <w:pPr>
        <w:pStyle w:val="Bodytext30"/>
        <w:shd w:val="clear" w:color="auto" w:fill="auto"/>
        <w:spacing w:before="0" w:line="240" w:lineRule="auto"/>
        <w:rPr>
          <w:color w:val="000000"/>
          <w:sz w:val="28"/>
          <w:szCs w:val="28"/>
        </w:rPr>
      </w:pPr>
      <w:r w:rsidRPr="00BF6F67">
        <w:rPr>
          <w:color w:val="000000"/>
          <w:sz w:val="28"/>
          <w:szCs w:val="28"/>
          <w:lang w:val="vi-VN"/>
        </w:rPr>
        <w:t>QUY ĐỊNH CH</w:t>
      </w:r>
      <w:r w:rsidRPr="00BF6F67">
        <w:rPr>
          <w:sz w:val="28"/>
          <w:szCs w:val="28"/>
        </w:rPr>
        <w:t>U</w:t>
      </w:r>
      <w:r w:rsidRPr="00BF6F67">
        <w:rPr>
          <w:color w:val="000000"/>
          <w:sz w:val="28"/>
          <w:szCs w:val="28"/>
          <w:lang w:val="vi-VN"/>
        </w:rPr>
        <w:t>NG</w:t>
      </w:r>
    </w:p>
    <w:p w:rsidR="00BF6F67" w:rsidRPr="00BF6F67" w:rsidRDefault="00BF6F67" w:rsidP="00BF6F67">
      <w:pPr>
        <w:pStyle w:val="Bodytext30"/>
        <w:shd w:val="clear" w:color="auto" w:fill="auto"/>
        <w:spacing w:before="0" w:line="240" w:lineRule="auto"/>
        <w:rPr>
          <w:sz w:val="28"/>
          <w:szCs w:val="28"/>
        </w:rPr>
      </w:pPr>
    </w:p>
    <w:p w:rsidR="00BF6F67" w:rsidRPr="00BF6F67" w:rsidRDefault="00BF6F67" w:rsidP="00BF6F67">
      <w:pPr>
        <w:pStyle w:val="Bodytext30"/>
        <w:shd w:val="clear" w:color="auto" w:fill="auto"/>
        <w:spacing w:before="0" w:line="240" w:lineRule="auto"/>
        <w:ind w:left="14" w:firstLine="720"/>
        <w:jc w:val="both"/>
        <w:rPr>
          <w:sz w:val="28"/>
          <w:szCs w:val="28"/>
        </w:rPr>
      </w:pPr>
      <w:r w:rsidRPr="00BF6F67">
        <w:rPr>
          <w:color w:val="000000"/>
          <w:sz w:val="28"/>
          <w:szCs w:val="28"/>
          <w:lang w:val="vi-VN"/>
        </w:rPr>
        <w:t xml:space="preserve">Điều 1. Phạm </w:t>
      </w:r>
      <w:r w:rsidRPr="00BF6F67">
        <w:rPr>
          <w:sz w:val="28"/>
          <w:szCs w:val="28"/>
          <w:lang w:val="vi-VN"/>
        </w:rPr>
        <w:t>v</w:t>
      </w:r>
      <w:r w:rsidRPr="00BF6F67">
        <w:rPr>
          <w:sz w:val="28"/>
          <w:szCs w:val="28"/>
        </w:rPr>
        <w:t>i</w:t>
      </w:r>
      <w:r w:rsidRPr="00BF6F67">
        <w:rPr>
          <w:color w:val="000000"/>
          <w:sz w:val="28"/>
          <w:szCs w:val="28"/>
          <w:lang w:val="vi-VN"/>
        </w:rPr>
        <w:t>, đối tượng</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1 - Quy định này quy định th</w:t>
      </w:r>
      <w:r w:rsidRPr="00BF6F67">
        <w:rPr>
          <w:sz w:val="28"/>
          <w:szCs w:val="28"/>
        </w:rPr>
        <w:t>ẩ</w:t>
      </w:r>
      <w:r w:rsidRPr="00BF6F67">
        <w:rPr>
          <w:color w:val="000000"/>
          <w:sz w:val="28"/>
          <w:szCs w:val="28"/>
          <w:lang w:val="vi-VN"/>
        </w:rPr>
        <w:t>m quyền và thủ tục xử lý kỷ luật đ</w:t>
      </w:r>
      <w:r w:rsidRPr="00BF6F67">
        <w:rPr>
          <w:sz w:val="28"/>
          <w:szCs w:val="28"/>
        </w:rPr>
        <w:t>ố</w:t>
      </w:r>
      <w:r w:rsidRPr="00BF6F67">
        <w:rPr>
          <w:color w:val="000000"/>
          <w:sz w:val="28"/>
          <w:szCs w:val="28"/>
          <w:lang w:val="vi-VN"/>
        </w:rPr>
        <w:t>i với tổ chức, tập thể ban chấp hành, ban thường vụ, ủy ban kiểm tra, cán bộ công đoàn gi</w:t>
      </w:r>
      <w:r w:rsidRPr="00BF6F67">
        <w:rPr>
          <w:sz w:val="28"/>
          <w:szCs w:val="28"/>
        </w:rPr>
        <w:t>ữ</w:t>
      </w:r>
      <w:r w:rsidRPr="00BF6F67">
        <w:rPr>
          <w:color w:val="000000"/>
          <w:sz w:val="28"/>
          <w:szCs w:val="28"/>
          <w:lang w:val="vi-VN"/>
        </w:rPr>
        <w:t xml:space="preserve"> chức vụ bầu cử hoặc b</w:t>
      </w:r>
      <w:r w:rsidRPr="00BF6F67">
        <w:rPr>
          <w:sz w:val="28"/>
          <w:szCs w:val="28"/>
        </w:rPr>
        <w:t>ổ</w:t>
      </w:r>
      <w:r w:rsidRPr="00BF6F67">
        <w:rPr>
          <w:color w:val="000000"/>
          <w:sz w:val="28"/>
          <w:szCs w:val="28"/>
          <w:lang w:val="vi-VN"/>
        </w:rPr>
        <w:t xml:space="preserve"> nhiệm vi phạm Điều lệ, nghị quyết, chỉ thị, quy định của công đoàn, các quy định của Đảng và pháp luật của Nhà nước. Trường hợp vi phạm nhưng chưa có trong Quy định này thì căn cứ vào quy định của Đảng, pháp luật của Nhà nước để xem xét x</w:t>
      </w:r>
      <w:r w:rsidRPr="00BF6F67">
        <w:rPr>
          <w:sz w:val="28"/>
          <w:szCs w:val="28"/>
        </w:rPr>
        <w:t>ử</w:t>
      </w:r>
      <w:r w:rsidRPr="00BF6F67">
        <w:rPr>
          <w:color w:val="000000"/>
          <w:sz w:val="28"/>
          <w:szCs w:val="28"/>
          <w:lang w:val="vi-VN"/>
        </w:rPr>
        <w:t xml:space="preserve"> lý k</w:t>
      </w:r>
      <w:r w:rsidRPr="00BF6F67">
        <w:rPr>
          <w:sz w:val="28"/>
          <w:szCs w:val="28"/>
        </w:rPr>
        <w:t>ỷ</w:t>
      </w:r>
      <w:r w:rsidRPr="00BF6F67">
        <w:rPr>
          <w:color w:val="000000"/>
          <w:sz w:val="28"/>
          <w:szCs w:val="28"/>
          <w:lang w:val="vi-VN"/>
        </w:rPr>
        <w:t xml:space="preserve"> luật cho phù hợp.</w:t>
      </w:r>
    </w:p>
    <w:p w:rsidR="00BF6F67" w:rsidRPr="00BF6F67" w:rsidRDefault="00BF6F67" w:rsidP="00BF6F67">
      <w:pPr>
        <w:pStyle w:val="Bodytext0"/>
        <w:numPr>
          <w:ilvl w:val="0"/>
          <w:numId w:val="2"/>
        </w:numPr>
        <w:shd w:val="clear" w:color="auto" w:fill="auto"/>
        <w:tabs>
          <w:tab w:val="left" w:pos="1036"/>
        </w:tabs>
        <w:spacing w:before="120" w:line="240" w:lineRule="auto"/>
        <w:ind w:left="20" w:right="20" w:firstLine="720"/>
        <w:rPr>
          <w:sz w:val="28"/>
          <w:szCs w:val="28"/>
        </w:rPr>
      </w:pPr>
      <w:r w:rsidRPr="00BF6F67">
        <w:rPr>
          <w:color w:val="000000"/>
          <w:sz w:val="28"/>
          <w:szCs w:val="28"/>
          <w:lang w:val="vi-VN"/>
        </w:rPr>
        <w:t>Cán bộ vi phạm trong quá trình đảm nhiệm, nhưng sau khi chuy</w:t>
      </w:r>
      <w:r w:rsidRPr="00BF6F67">
        <w:rPr>
          <w:sz w:val="28"/>
          <w:szCs w:val="28"/>
        </w:rPr>
        <w:t>ể</w:t>
      </w:r>
      <w:r w:rsidRPr="00BF6F67">
        <w:rPr>
          <w:color w:val="000000"/>
          <w:sz w:val="28"/>
          <w:szCs w:val="28"/>
          <w:lang w:val="vi-VN"/>
        </w:rPr>
        <w:t>n công tác, nghỉ việc hoặc ngh</w:t>
      </w:r>
      <w:r w:rsidRPr="00BF6F67">
        <w:rPr>
          <w:sz w:val="28"/>
          <w:szCs w:val="28"/>
        </w:rPr>
        <w:t>ỉ</w:t>
      </w:r>
      <w:r w:rsidRPr="00BF6F67">
        <w:rPr>
          <w:color w:val="000000"/>
          <w:sz w:val="28"/>
          <w:szCs w:val="28"/>
          <w:lang w:val="vi-VN"/>
        </w:rPr>
        <w:t xml:space="preserve"> hưu mới phát hiện vi phạm vẫn phải xem xét, kết luận; nếu vi phạm đến mức phải thi hành k</w:t>
      </w:r>
      <w:r w:rsidRPr="00BF6F67">
        <w:rPr>
          <w:sz w:val="28"/>
          <w:szCs w:val="28"/>
        </w:rPr>
        <w:t>ỷ</w:t>
      </w:r>
      <w:r w:rsidRPr="00BF6F67">
        <w:rPr>
          <w:color w:val="000000"/>
          <w:sz w:val="28"/>
          <w:szCs w:val="28"/>
          <w:lang w:val="vi-VN"/>
        </w:rPr>
        <w:t xml:space="preserve"> luật thì phải tiến hành kỷ luật theo đúng quy định của Công đoàn, quy định của Đảng, pháp luật của Nhà nước và những nội dung nêu trong Quy định này.</w:t>
      </w:r>
    </w:p>
    <w:p w:rsidR="00BF6F67" w:rsidRPr="00BF6F67" w:rsidRDefault="00BF6F67" w:rsidP="00BF6F67">
      <w:pPr>
        <w:pStyle w:val="Bodytext0"/>
        <w:numPr>
          <w:ilvl w:val="0"/>
          <w:numId w:val="2"/>
        </w:numPr>
        <w:shd w:val="clear" w:color="auto" w:fill="auto"/>
        <w:tabs>
          <w:tab w:val="left" w:pos="1036"/>
        </w:tabs>
        <w:spacing w:before="120" w:line="240" w:lineRule="auto"/>
        <w:ind w:left="20" w:right="20" w:firstLine="720"/>
        <w:rPr>
          <w:sz w:val="28"/>
          <w:szCs w:val="28"/>
        </w:rPr>
      </w:pPr>
      <w:r w:rsidRPr="00BF6F67">
        <w:rPr>
          <w:color w:val="000000"/>
          <w:sz w:val="28"/>
          <w:szCs w:val="28"/>
          <w:lang w:val="vi-VN"/>
        </w:rPr>
        <w:t>Đối với cán bộ công đoàn chuyên trách không gi</w:t>
      </w:r>
      <w:r w:rsidRPr="00BF6F67">
        <w:rPr>
          <w:sz w:val="28"/>
          <w:szCs w:val="28"/>
        </w:rPr>
        <w:t>ữ</w:t>
      </w:r>
      <w:r w:rsidRPr="00BF6F67">
        <w:rPr>
          <w:color w:val="000000"/>
          <w:sz w:val="28"/>
          <w:szCs w:val="28"/>
          <w:lang w:val="vi-VN"/>
        </w:rPr>
        <w:t xml:space="preserve"> chức vụ hoặc giữ chức vụ bổ nhiệm nếu vi phạm kỷ luật thì thực hiện theo Luật Cán bộ công chức hoặc Luật Viên chức.</w:t>
      </w:r>
    </w:p>
    <w:p w:rsidR="00BF6F67" w:rsidRPr="00BF6F67" w:rsidRDefault="00BF6F67" w:rsidP="00BF6F67">
      <w:pPr>
        <w:pStyle w:val="Bodytext0"/>
        <w:numPr>
          <w:ilvl w:val="0"/>
          <w:numId w:val="2"/>
        </w:numPr>
        <w:shd w:val="clear" w:color="auto" w:fill="auto"/>
        <w:tabs>
          <w:tab w:val="left" w:pos="1036"/>
        </w:tabs>
        <w:spacing w:before="120" w:line="240" w:lineRule="auto"/>
        <w:ind w:left="20" w:right="20" w:firstLine="720"/>
        <w:rPr>
          <w:sz w:val="28"/>
          <w:szCs w:val="28"/>
        </w:rPr>
      </w:pPr>
      <w:r w:rsidRPr="00BF6F67">
        <w:rPr>
          <w:color w:val="000000"/>
          <w:sz w:val="28"/>
          <w:szCs w:val="28"/>
          <w:lang w:val="vi-VN"/>
        </w:rPr>
        <w:t>Đối với viên chức (hợp đồng lao động) thuộc các đơn vị sự nghiệp, đơn vị kinh tế của công đoàn thực hiện theo Luật Viên chức và các quy định của Nhà nước về xử lý kỷ luật.</w:t>
      </w:r>
    </w:p>
    <w:p w:rsidR="00BF6F67" w:rsidRPr="00BF6F67" w:rsidRDefault="00BF6F67" w:rsidP="00BF6F67">
      <w:pPr>
        <w:pStyle w:val="Bodytext30"/>
        <w:shd w:val="clear" w:color="auto" w:fill="auto"/>
        <w:spacing w:before="120" w:line="240" w:lineRule="auto"/>
        <w:ind w:left="20" w:firstLine="720"/>
        <w:jc w:val="both"/>
        <w:rPr>
          <w:sz w:val="28"/>
          <w:szCs w:val="28"/>
        </w:rPr>
      </w:pPr>
      <w:r w:rsidRPr="00BF6F67">
        <w:rPr>
          <w:color w:val="000000"/>
          <w:sz w:val="28"/>
          <w:szCs w:val="28"/>
          <w:lang w:val="vi-VN"/>
        </w:rPr>
        <w:t>Điều 2. Nguyên tắc xử lý kỷ luật</w:t>
      </w:r>
    </w:p>
    <w:p w:rsidR="00BF6F67" w:rsidRPr="00BF6F67" w:rsidRDefault="00BF6F67" w:rsidP="00BF6F67">
      <w:pPr>
        <w:pStyle w:val="Bodytext0"/>
        <w:numPr>
          <w:ilvl w:val="0"/>
          <w:numId w:val="3"/>
        </w:numPr>
        <w:shd w:val="clear" w:color="auto" w:fill="auto"/>
        <w:tabs>
          <w:tab w:val="left" w:pos="1036"/>
        </w:tabs>
        <w:spacing w:before="120" w:line="240" w:lineRule="auto"/>
        <w:ind w:left="20" w:right="20" w:firstLine="720"/>
        <w:rPr>
          <w:sz w:val="28"/>
          <w:szCs w:val="28"/>
        </w:rPr>
      </w:pPr>
      <w:r w:rsidRPr="00BF6F67">
        <w:rPr>
          <w:color w:val="000000"/>
          <w:sz w:val="28"/>
          <w:szCs w:val="28"/>
          <w:lang w:val="vi-VN"/>
        </w:rPr>
        <w:t>Tất cả cán bộ đều bình đẳng trước kỷ luật của công đoàn. Cán bộ ở bất cứ cương vị, lĩnh vực c</w:t>
      </w:r>
      <w:r w:rsidRPr="00BF6F67">
        <w:rPr>
          <w:sz w:val="28"/>
          <w:szCs w:val="28"/>
        </w:rPr>
        <w:t>ôn</w:t>
      </w:r>
      <w:r w:rsidRPr="00BF6F67">
        <w:rPr>
          <w:color w:val="000000"/>
          <w:sz w:val="28"/>
          <w:szCs w:val="28"/>
          <w:lang w:val="vi-VN"/>
        </w:rPr>
        <w:t>g tác nào, nếu vi phạm k</w:t>
      </w:r>
      <w:r w:rsidRPr="00BF6F67">
        <w:rPr>
          <w:sz w:val="28"/>
          <w:szCs w:val="28"/>
        </w:rPr>
        <w:t>ỷ</w:t>
      </w:r>
      <w:r w:rsidRPr="00BF6F67">
        <w:rPr>
          <w:color w:val="000000"/>
          <w:sz w:val="28"/>
          <w:szCs w:val="28"/>
          <w:lang w:val="vi-VN"/>
        </w:rPr>
        <w:t xml:space="preserve"> luật đều phải được xem xét, xử lý kỷ luật nghiêm minh.</w:t>
      </w:r>
    </w:p>
    <w:p w:rsidR="00BF6F67" w:rsidRPr="00BF6F67" w:rsidRDefault="00BF6F67" w:rsidP="00BF6F67">
      <w:pPr>
        <w:pStyle w:val="Bodytext0"/>
        <w:numPr>
          <w:ilvl w:val="0"/>
          <w:numId w:val="3"/>
        </w:numPr>
        <w:shd w:val="clear" w:color="auto" w:fill="auto"/>
        <w:tabs>
          <w:tab w:val="left" w:pos="1036"/>
        </w:tabs>
        <w:spacing w:before="120" w:line="240" w:lineRule="auto"/>
        <w:ind w:left="80" w:right="20" w:firstLine="720"/>
        <w:rPr>
          <w:sz w:val="28"/>
          <w:szCs w:val="28"/>
          <w:lang w:val="vi-VN"/>
        </w:rPr>
      </w:pPr>
      <w:r w:rsidRPr="00BF6F67">
        <w:rPr>
          <w:color w:val="000000"/>
          <w:sz w:val="28"/>
          <w:szCs w:val="28"/>
          <w:lang w:val="vi-VN"/>
        </w:rPr>
        <w:t>Việc thi hành kỷ luật cán bộ vi phạm phải thực hiện đúng nguyên tắc, thủ tục và thẩm quyền theo quy định của công đoàn. Việc xem xét, xử lý k</w:t>
      </w:r>
      <w:r w:rsidRPr="00BF6F67">
        <w:rPr>
          <w:sz w:val="28"/>
          <w:szCs w:val="28"/>
        </w:rPr>
        <w:t>ỷ</w:t>
      </w:r>
      <w:r w:rsidRPr="00BF6F67">
        <w:rPr>
          <w:color w:val="000000"/>
          <w:sz w:val="28"/>
          <w:szCs w:val="28"/>
          <w:lang w:val="vi-VN"/>
        </w:rPr>
        <w:t xml:space="preserve"> luật phải khẩn trương, không để chậm trễ, kéo dài, gây khó khăn cho việc ki</w:t>
      </w:r>
      <w:r w:rsidRPr="00BF6F67">
        <w:rPr>
          <w:sz w:val="28"/>
          <w:szCs w:val="28"/>
        </w:rPr>
        <w:t>ể</w:t>
      </w:r>
      <w:r w:rsidRPr="00BF6F67">
        <w:rPr>
          <w:color w:val="000000"/>
          <w:sz w:val="28"/>
          <w:szCs w:val="28"/>
          <w:lang w:val="vi-VN"/>
        </w:rPr>
        <w:t>m tra, xác minh, kết luận, xử lý. Khi t</w:t>
      </w:r>
      <w:r w:rsidRPr="00BF6F67">
        <w:rPr>
          <w:sz w:val="28"/>
          <w:szCs w:val="28"/>
        </w:rPr>
        <w:t>ổ</w:t>
      </w:r>
      <w:r w:rsidRPr="00BF6F67">
        <w:rPr>
          <w:color w:val="000000"/>
          <w:sz w:val="28"/>
          <w:szCs w:val="28"/>
          <w:lang w:val="vi-VN"/>
        </w:rPr>
        <w:t xml:space="preserve"> chức công đoàn có thẩm quyền quyết định kỷ luật phải công bố và trao quyết định đó cho đối tượng vi phạm.</w:t>
      </w:r>
    </w:p>
    <w:p w:rsidR="00BF6F67" w:rsidRPr="00BF6F67" w:rsidRDefault="00BF6F67" w:rsidP="00BF6F67">
      <w:pPr>
        <w:pStyle w:val="Bodytext0"/>
        <w:shd w:val="clear" w:color="auto" w:fill="auto"/>
        <w:spacing w:before="0" w:line="240" w:lineRule="auto"/>
        <w:ind w:left="80" w:right="20"/>
        <w:rPr>
          <w:sz w:val="28"/>
          <w:szCs w:val="28"/>
          <w:lang w:val="vi-VN"/>
        </w:rPr>
      </w:pPr>
    </w:p>
    <w:p w:rsidR="00BF6F67" w:rsidRPr="00BF6F67" w:rsidRDefault="00BF6F67" w:rsidP="00BF6F67">
      <w:pPr>
        <w:pStyle w:val="Bodytext0"/>
        <w:shd w:val="clear" w:color="auto" w:fill="auto"/>
        <w:spacing w:before="0" w:line="240" w:lineRule="auto"/>
        <w:ind w:right="20"/>
        <w:jc w:val="center"/>
        <w:rPr>
          <w:b/>
          <w:sz w:val="28"/>
          <w:szCs w:val="28"/>
        </w:rPr>
      </w:pPr>
      <w:r w:rsidRPr="00BF6F67">
        <w:rPr>
          <w:b/>
          <w:color w:val="000000"/>
          <w:sz w:val="28"/>
          <w:szCs w:val="28"/>
          <w:lang w:val="vi-VN"/>
        </w:rPr>
        <w:lastRenderedPageBreak/>
        <w:t>Chư</w:t>
      </w:r>
      <w:r w:rsidRPr="00BF6F67">
        <w:rPr>
          <w:b/>
          <w:sz w:val="28"/>
          <w:szCs w:val="28"/>
        </w:rPr>
        <w:t>ơn</w:t>
      </w:r>
      <w:r w:rsidRPr="00BF6F67">
        <w:rPr>
          <w:b/>
          <w:color w:val="000000"/>
          <w:sz w:val="28"/>
          <w:szCs w:val="28"/>
          <w:lang w:val="vi-VN"/>
        </w:rPr>
        <w:t>g II</w:t>
      </w:r>
    </w:p>
    <w:p w:rsidR="00BF6F67" w:rsidRPr="00BF6F67" w:rsidRDefault="00BF6F67" w:rsidP="00BF6F67">
      <w:pPr>
        <w:pStyle w:val="Bodytext0"/>
        <w:shd w:val="clear" w:color="auto" w:fill="auto"/>
        <w:spacing w:before="0" w:line="240" w:lineRule="auto"/>
        <w:ind w:right="20"/>
        <w:jc w:val="center"/>
        <w:rPr>
          <w:b/>
          <w:sz w:val="28"/>
          <w:szCs w:val="28"/>
        </w:rPr>
      </w:pPr>
      <w:r w:rsidRPr="00BF6F67">
        <w:rPr>
          <w:b/>
          <w:color w:val="000000"/>
          <w:sz w:val="28"/>
          <w:szCs w:val="28"/>
          <w:lang w:val="vi-VN"/>
        </w:rPr>
        <w:t>TH</w:t>
      </w:r>
      <w:r w:rsidRPr="00BF6F67">
        <w:rPr>
          <w:b/>
          <w:color w:val="000000"/>
          <w:sz w:val="28"/>
          <w:szCs w:val="28"/>
        </w:rPr>
        <w:t>Ẩ</w:t>
      </w:r>
      <w:r w:rsidRPr="00BF6F67">
        <w:rPr>
          <w:b/>
          <w:color w:val="000000"/>
          <w:sz w:val="28"/>
          <w:szCs w:val="28"/>
          <w:lang w:val="vi-VN"/>
        </w:rPr>
        <w:t>M Q</w:t>
      </w:r>
      <w:r w:rsidRPr="00BF6F67">
        <w:rPr>
          <w:b/>
          <w:color w:val="000000"/>
          <w:sz w:val="28"/>
          <w:szCs w:val="28"/>
        </w:rPr>
        <w:t>U</w:t>
      </w:r>
      <w:r w:rsidRPr="00BF6F67">
        <w:rPr>
          <w:b/>
          <w:color w:val="000000"/>
          <w:sz w:val="28"/>
          <w:szCs w:val="28"/>
          <w:lang w:val="vi-VN"/>
        </w:rPr>
        <w:t>YÈN XỬ LÝ KỶ LUẬT</w:t>
      </w:r>
    </w:p>
    <w:p w:rsidR="00BF6F67" w:rsidRPr="00BF6F67" w:rsidRDefault="00BF6F67" w:rsidP="00BF6F67">
      <w:pPr>
        <w:pStyle w:val="Bodytext0"/>
        <w:shd w:val="clear" w:color="auto" w:fill="auto"/>
        <w:spacing w:before="0" w:line="240" w:lineRule="auto"/>
        <w:ind w:right="20"/>
        <w:jc w:val="center"/>
        <w:rPr>
          <w:b/>
          <w:sz w:val="28"/>
          <w:szCs w:val="28"/>
        </w:rPr>
      </w:pPr>
    </w:p>
    <w:p w:rsidR="00BF6F67" w:rsidRPr="00BF6F67" w:rsidRDefault="00BF6F67" w:rsidP="00BF6F67">
      <w:pPr>
        <w:pStyle w:val="Bodytext30"/>
        <w:shd w:val="clear" w:color="auto" w:fill="auto"/>
        <w:spacing w:before="0" w:line="240" w:lineRule="auto"/>
        <w:ind w:left="14" w:firstLine="720"/>
        <w:jc w:val="both"/>
        <w:rPr>
          <w:sz w:val="28"/>
          <w:szCs w:val="28"/>
        </w:rPr>
      </w:pPr>
      <w:r w:rsidRPr="00BF6F67">
        <w:rPr>
          <w:color w:val="000000"/>
          <w:sz w:val="28"/>
          <w:szCs w:val="28"/>
          <w:lang w:val="vi-VN"/>
        </w:rPr>
        <w:t>Điều 3. Thẩm quyền đề nghị xử lý kỷ luật</w:t>
      </w:r>
    </w:p>
    <w:p w:rsidR="00BF6F67" w:rsidRPr="00BF6F67" w:rsidRDefault="00BF6F67" w:rsidP="00BF6F67">
      <w:pPr>
        <w:pStyle w:val="Bodytext0"/>
        <w:numPr>
          <w:ilvl w:val="0"/>
          <w:numId w:val="4"/>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Cán bộ vi phạm kỷ luật thuộc công đoàn cấp nào thì ban thường vụ (nơi không có ban thường vụ thì ban chấp hành) công đoàn cấp đó xét đề nghị cấp có thẩm quyền xem xét quyết định xử lý kỷ luật.</w:t>
      </w:r>
    </w:p>
    <w:p w:rsidR="00BF6F67" w:rsidRPr="00BF6F67" w:rsidRDefault="00BF6F67" w:rsidP="00BF6F67">
      <w:pPr>
        <w:pStyle w:val="Bodytext0"/>
        <w:numPr>
          <w:ilvl w:val="0"/>
          <w:numId w:val="4"/>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Cán bộ công đoàn bộ phận, t</w:t>
      </w:r>
      <w:r w:rsidRPr="00BF6F67">
        <w:rPr>
          <w:sz w:val="28"/>
          <w:szCs w:val="28"/>
        </w:rPr>
        <w:t>ổ</w:t>
      </w:r>
      <w:r w:rsidRPr="00BF6F67">
        <w:rPr>
          <w:color w:val="000000"/>
          <w:sz w:val="28"/>
          <w:szCs w:val="28"/>
          <w:lang w:val="vi-VN"/>
        </w:rPr>
        <w:t xml:space="preserve"> công đoàn vi phạm kỷ </w:t>
      </w:r>
      <w:r w:rsidRPr="00BF6F67">
        <w:rPr>
          <w:sz w:val="28"/>
          <w:szCs w:val="28"/>
        </w:rPr>
        <w:t>l</w:t>
      </w:r>
      <w:r w:rsidRPr="00BF6F67">
        <w:rPr>
          <w:color w:val="000000"/>
          <w:sz w:val="28"/>
          <w:szCs w:val="28"/>
          <w:lang w:val="vi-VN"/>
        </w:rPr>
        <w:t>uật do công đoàn bộ phận hoặc tổ công đoàn xét đề nghị xử lý k</w:t>
      </w:r>
      <w:r w:rsidRPr="00BF6F67">
        <w:rPr>
          <w:sz w:val="28"/>
          <w:szCs w:val="28"/>
        </w:rPr>
        <w:t>ỷ</w:t>
      </w:r>
      <w:r w:rsidRPr="00BF6F67">
        <w:rPr>
          <w:color w:val="000000"/>
          <w:sz w:val="28"/>
          <w:szCs w:val="28"/>
          <w:lang w:val="vi-VN"/>
        </w:rPr>
        <w:t xml:space="preserve"> luật.</w:t>
      </w:r>
    </w:p>
    <w:p w:rsidR="00BF6F67" w:rsidRPr="00BF6F67" w:rsidRDefault="00BF6F67" w:rsidP="00BF6F67">
      <w:pPr>
        <w:pStyle w:val="Bodytext0"/>
        <w:numPr>
          <w:ilvl w:val="0"/>
          <w:numId w:val="4"/>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Tập th</w:t>
      </w:r>
      <w:r w:rsidRPr="00BF6F67">
        <w:rPr>
          <w:sz w:val="28"/>
          <w:szCs w:val="28"/>
        </w:rPr>
        <w:t>ể</w:t>
      </w:r>
      <w:r w:rsidRPr="00BF6F67">
        <w:rPr>
          <w:color w:val="000000"/>
          <w:sz w:val="28"/>
          <w:szCs w:val="28"/>
          <w:lang w:val="vi-VN"/>
        </w:rPr>
        <w:t xml:space="preserve"> ban thường vụ, ủy ban kiểm tra công đoàn cấp nào vi phạm kỷ luật thì ban chấp hành cấp đó xét đề nghị xử lý kỷ luật.</w:t>
      </w:r>
    </w:p>
    <w:p w:rsidR="00BF6F67" w:rsidRPr="00BF6F67" w:rsidRDefault="00BF6F67" w:rsidP="00BF6F67">
      <w:pPr>
        <w:pStyle w:val="Bodytext0"/>
        <w:numPr>
          <w:ilvl w:val="0"/>
          <w:numId w:val="4"/>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 xml:space="preserve">Đối với tập thể Đoàn Chủ tịch, tập thể </w:t>
      </w:r>
      <w:r w:rsidRPr="00BF6F67">
        <w:rPr>
          <w:sz w:val="28"/>
          <w:szCs w:val="28"/>
        </w:rPr>
        <w:t>Ủ</w:t>
      </w:r>
      <w:r w:rsidRPr="00BF6F67">
        <w:rPr>
          <w:color w:val="000000"/>
          <w:sz w:val="28"/>
          <w:szCs w:val="28"/>
          <w:lang w:val="vi-VN"/>
        </w:rPr>
        <w:t>y ban Kiểm tra T</w:t>
      </w:r>
      <w:r w:rsidRPr="00BF6F67">
        <w:rPr>
          <w:sz w:val="28"/>
          <w:szCs w:val="28"/>
        </w:rPr>
        <w:t>ổ</w:t>
      </w:r>
      <w:r w:rsidRPr="00BF6F67">
        <w:rPr>
          <w:color w:val="000000"/>
          <w:sz w:val="28"/>
          <w:szCs w:val="28"/>
          <w:lang w:val="vi-VN"/>
        </w:rPr>
        <w:t xml:space="preserve">ng Liên đoàn, ủy viên Ban Chấp hành, ủy viên </w:t>
      </w:r>
      <w:r w:rsidRPr="00BF6F67">
        <w:rPr>
          <w:sz w:val="28"/>
          <w:szCs w:val="28"/>
        </w:rPr>
        <w:t>Ủ</w:t>
      </w:r>
      <w:r w:rsidRPr="00BF6F67">
        <w:rPr>
          <w:color w:val="000000"/>
          <w:sz w:val="28"/>
          <w:szCs w:val="28"/>
          <w:lang w:val="vi-VN"/>
        </w:rPr>
        <w:t>y ban Ki</w:t>
      </w:r>
      <w:r w:rsidRPr="00BF6F67">
        <w:rPr>
          <w:sz w:val="28"/>
          <w:szCs w:val="28"/>
        </w:rPr>
        <w:t>ể</w:t>
      </w:r>
      <w:r w:rsidRPr="00BF6F67">
        <w:rPr>
          <w:color w:val="000000"/>
          <w:sz w:val="28"/>
          <w:szCs w:val="28"/>
          <w:lang w:val="vi-VN"/>
        </w:rPr>
        <w:t>m tra Tổng Liên đoàn thì do Đoàn Chủ tịch T</w:t>
      </w:r>
      <w:r w:rsidRPr="00BF6F67">
        <w:rPr>
          <w:sz w:val="28"/>
          <w:szCs w:val="28"/>
        </w:rPr>
        <w:t>ổ</w:t>
      </w:r>
      <w:r w:rsidRPr="00BF6F67">
        <w:rPr>
          <w:color w:val="000000"/>
          <w:sz w:val="28"/>
          <w:szCs w:val="28"/>
          <w:lang w:val="vi-VN"/>
        </w:rPr>
        <w:t>ng Liên đoàn xét đề nghị xử lý kỷ luật.</w:t>
      </w:r>
    </w:p>
    <w:p w:rsidR="00BF6F67" w:rsidRPr="00BF6F67" w:rsidRDefault="00BF6F67" w:rsidP="00BF6F67">
      <w:pPr>
        <w:pStyle w:val="Bodytext30"/>
        <w:shd w:val="clear" w:color="auto" w:fill="auto"/>
        <w:spacing w:before="120" w:line="240" w:lineRule="auto"/>
        <w:ind w:left="14" w:firstLine="720"/>
        <w:jc w:val="both"/>
        <w:rPr>
          <w:sz w:val="28"/>
          <w:szCs w:val="28"/>
        </w:rPr>
      </w:pPr>
      <w:r w:rsidRPr="00BF6F67">
        <w:rPr>
          <w:color w:val="000000"/>
          <w:sz w:val="28"/>
          <w:szCs w:val="28"/>
          <w:lang w:val="vi-VN"/>
        </w:rPr>
        <w:t>Điều 4. Thấm quyền xử lý kỷ luật của T</w:t>
      </w:r>
      <w:r w:rsidRPr="00BF6F67">
        <w:rPr>
          <w:sz w:val="28"/>
          <w:szCs w:val="28"/>
        </w:rPr>
        <w:t>ổ</w:t>
      </w:r>
      <w:r w:rsidRPr="00BF6F67">
        <w:rPr>
          <w:color w:val="000000"/>
          <w:sz w:val="28"/>
          <w:szCs w:val="28"/>
          <w:lang w:val="vi-VN"/>
        </w:rPr>
        <w:t>ng Liên đoàn Lao động Việt Nam</w:t>
      </w:r>
    </w:p>
    <w:p w:rsidR="00BF6F67" w:rsidRPr="00BF6F67" w:rsidRDefault="00BF6F67" w:rsidP="00BF6F67">
      <w:pPr>
        <w:pStyle w:val="Bodytext0"/>
        <w:numPr>
          <w:ilvl w:val="0"/>
          <w:numId w:val="5"/>
        </w:numPr>
        <w:shd w:val="clear" w:color="auto" w:fill="auto"/>
        <w:tabs>
          <w:tab w:val="left" w:pos="1035"/>
        </w:tabs>
        <w:spacing w:before="120" w:line="240" w:lineRule="auto"/>
        <w:ind w:left="14" w:firstLine="720"/>
        <w:rPr>
          <w:sz w:val="28"/>
          <w:szCs w:val="28"/>
        </w:rPr>
      </w:pPr>
      <w:r w:rsidRPr="00BF6F67">
        <w:rPr>
          <w:color w:val="000000"/>
          <w:sz w:val="28"/>
          <w:szCs w:val="28"/>
          <w:lang w:val="vi-VN"/>
        </w:rPr>
        <w:t>Ban Chấp hành Tổng Liên đoàn xử lý kỷ luật đối với:</w:t>
      </w:r>
    </w:p>
    <w:p w:rsidR="00BF6F67" w:rsidRPr="00BF6F67" w:rsidRDefault="00BF6F67" w:rsidP="00BF6F67">
      <w:pPr>
        <w:pStyle w:val="Bodytext0"/>
        <w:numPr>
          <w:ilvl w:val="0"/>
          <w:numId w:val="6"/>
        </w:numPr>
        <w:shd w:val="clear" w:color="auto" w:fill="auto"/>
        <w:tabs>
          <w:tab w:val="left" w:pos="1035"/>
        </w:tabs>
        <w:spacing w:before="120" w:line="240" w:lineRule="auto"/>
        <w:ind w:left="14" w:firstLine="720"/>
        <w:rPr>
          <w:sz w:val="28"/>
          <w:szCs w:val="28"/>
        </w:rPr>
      </w:pPr>
      <w:r w:rsidRPr="00BF6F67">
        <w:rPr>
          <w:color w:val="000000"/>
          <w:sz w:val="28"/>
          <w:szCs w:val="28"/>
          <w:lang w:val="vi-VN"/>
        </w:rPr>
        <w:t>Tập thể Đoàn Chủ tịch, tập th</w:t>
      </w:r>
      <w:r w:rsidRPr="00BF6F67">
        <w:rPr>
          <w:sz w:val="28"/>
          <w:szCs w:val="28"/>
        </w:rPr>
        <w:t>ể</w:t>
      </w:r>
      <w:r w:rsidRPr="00BF6F67">
        <w:rPr>
          <w:color w:val="000000"/>
          <w:sz w:val="28"/>
          <w:szCs w:val="28"/>
          <w:lang w:val="vi-VN"/>
        </w:rPr>
        <w:t xml:space="preserve"> </w:t>
      </w:r>
      <w:r w:rsidRPr="00BF6F67">
        <w:rPr>
          <w:sz w:val="28"/>
          <w:szCs w:val="28"/>
        </w:rPr>
        <w:t>Ủ</w:t>
      </w:r>
      <w:r w:rsidRPr="00BF6F67">
        <w:rPr>
          <w:color w:val="000000"/>
          <w:sz w:val="28"/>
          <w:szCs w:val="28"/>
          <w:lang w:val="vi-VN"/>
        </w:rPr>
        <w:t>y ban Kiểm tra Tổng Liên đoàn;</w:t>
      </w:r>
    </w:p>
    <w:p w:rsidR="00BF6F67" w:rsidRPr="00BF6F67" w:rsidRDefault="00BF6F67" w:rsidP="00BF6F67">
      <w:pPr>
        <w:pStyle w:val="Bodytext0"/>
        <w:numPr>
          <w:ilvl w:val="0"/>
          <w:numId w:val="6"/>
        </w:numPr>
        <w:shd w:val="clear" w:color="auto" w:fill="auto"/>
        <w:tabs>
          <w:tab w:val="left" w:pos="1035"/>
        </w:tabs>
        <w:spacing w:before="120" w:line="240" w:lineRule="auto"/>
        <w:ind w:left="14" w:right="20" w:firstLine="720"/>
        <w:rPr>
          <w:sz w:val="28"/>
          <w:szCs w:val="28"/>
        </w:rPr>
      </w:pPr>
      <w:r w:rsidRPr="00BF6F67">
        <w:rPr>
          <w:sz w:val="28"/>
          <w:szCs w:val="28"/>
        </w:rPr>
        <w:t>Ủ</w:t>
      </w:r>
      <w:r w:rsidRPr="00BF6F67">
        <w:rPr>
          <w:color w:val="000000"/>
          <w:sz w:val="28"/>
          <w:szCs w:val="28"/>
          <w:lang w:val="vi-VN"/>
        </w:rPr>
        <w:t xml:space="preserve">y viên Ban Chấp hành Tổng Liên đoàn, </w:t>
      </w:r>
      <w:r w:rsidRPr="00BF6F67">
        <w:rPr>
          <w:sz w:val="28"/>
          <w:szCs w:val="28"/>
        </w:rPr>
        <w:t>Ủ</w:t>
      </w:r>
      <w:r w:rsidRPr="00BF6F67">
        <w:rPr>
          <w:color w:val="000000"/>
          <w:sz w:val="28"/>
          <w:szCs w:val="28"/>
          <w:lang w:val="vi-VN"/>
        </w:rPr>
        <w:t xml:space="preserve">y viên </w:t>
      </w:r>
      <w:r w:rsidRPr="00BF6F67">
        <w:rPr>
          <w:sz w:val="28"/>
          <w:szCs w:val="28"/>
        </w:rPr>
        <w:t>Ủ</w:t>
      </w:r>
      <w:r w:rsidRPr="00BF6F67">
        <w:rPr>
          <w:color w:val="000000"/>
          <w:sz w:val="28"/>
          <w:szCs w:val="28"/>
          <w:lang w:val="vi-VN"/>
        </w:rPr>
        <w:t>y ban Kiểm tra Tổng Liên đoàn;</w:t>
      </w:r>
    </w:p>
    <w:p w:rsidR="00BF6F67" w:rsidRPr="00BF6F67" w:rsidRDefault="00BF6F67" w:rsidP="00BF6F67">
      <w:pPr>
        <w:pStyle w:val="Bodytext0"/>
        <w:numPr>
          <w:ilvl w:val="0"/>
          <w:numId w:val="6"/>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Tập thể ban chấp hành Liên đoàn Lao động tỉnh, thành phố, công đoàn n</w:t>
      </w:r>
      <w:r w:rsidRPr="00BF6F67">
        <w:rPr>
          <w:sz w:val="28"/>
          <w:szCs w:val="28"/>
        </w:rPr>
        <w:t>g</w:t>
      </w:r>
      <w:r w:rsidRPr="00BF6F67">
        <w:rPr>
          <w:color w:val="000000"/>
          <w:sz w:val="28"/>
          <w:szCs w:val="28"/>
          <w:lang w:val="vi-VN"/>
        </w:rPr>
        <w:t>ành trung ương, công đoàn T</w:t>
      </w:r>
      <w:r w:rsidRPr="00BF6F67">
        <w:rPr>
          <w:sz w:val="28"/>
          <w:szCs w:val="28"/>
        </w:rPr>
        <w:t>ổ</w:t>
      </w:r>
      <w:r w:rsidRPr="00BF6F67">
        <w:rPr>
          <w:color w:val="000000"/>
          <w:sz w:val="28"/>
          <w:szCs w:val="28"/>
          <w:lang w:val="vi-VN"/>
        </w:rPr>
        <w:t>ng công ty trực thuộc T</w:t>
      </w:r>
      <w:r w:rsidRPr="00BF6F67">
        <w:rPr>
          <w:sz w:val="28"/>
          <w:szCs w:val="28"/>
        </w:rPr>
        <w:t>ổ</w:t>
      </w:r>
      <w:r w:rsidRPr="00BF6F67">
        <w:rPr>
          <w:color w:val="000000"/>
          <w:sz w:val="28"/>
          <w:szCs w:val="28"/>
          <w:lang w:val="vi-VN"/>
        </w:rPr>
        <w:t>ng Liên đoàn.</w:t>
      </w:r>
    </w:p>
    <w:p w:rsidR="00BF6F67" w:rsidRPr="00BF6F67" w:rsidRDefault="00BF6F67" w:rsidP="00BF6F67">
      <w:pPr>
        <w:pStyle w:val="Bodytext0"/>
        <w:numPr>
          <w:ilvl w:val="0"/>
          <w:numId w:val="5"/>
        </w:numPr>
        <w:shd w:val="clear" w:color="auto" w:fill="auto"/>
        <w:tabs>
          <w:tab w:val="left" w:pos="1035"/>
        </w:tabs>
        <w:spacing w:before="120" w:line="240" w:lineRule="auto"/>
        <w:ind w:left="14" w:firstLine="720"/>
        <w:rPr>
          <w:sz w:val="28"/>
          <w:szCs w:val="28"/>
        </w:rPr>
      </w:pPr>
      <w:r w:rsidRPr="00BF6F67">
        <w:rPr>
          <w:color w:val="000000"/>
          <w:sz w:val="28"/>
          <w:szCs w:val="28"/>
          <w:lang w:val="vi-VN"/>
        </w:rPr>
        <w:t>Đoàn Chủ tịch T</w:t>
      </w:r>
      <w:r w:rsidRPr="00BF6F67">
        <w:rPr>
          <w:sz w:val="28"/>
          <w:szCs w:val="28"/>
        </w:rPr>
        <w:t>ổ</w:t>
      </w:r>
      <w:r w:rsidRPr="00BF6F67">
        <w:rPr>
          <w:color w:val="000000"/>
          <w:sz w:val="28"/>
          <w:szCs w:val="28"/>
          <w:lang w:val="vi-VN"/>
        </w:rPr>
        <w:t>ng Liên đoàn xử lý kỷ luật đối với:</w:t>
      </w:r>
    </w:p>
    <w:p w:rsidR="00BF6F67" w:rsidRPr="00BF6F67" w:rsidRDefault="00BF6F67" w:rsidP="00BF6F67">
      <w:pPr>
        <w:pStyle w:val="Bodytext0"/>
        <w:numPr>
          <w:ilvl w:val="0"/>
          <w:numId w:val="7"/>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Chủ tịch Liên đoàn Lao động tỉnh, thành phố, Công đoàn ngành trung ương, Công đoàn Tổng Công ty trực thuộc Tổng Liên đoàn không phải là ủy viên Ban Chấp hành Tổng Liên đoàn;</w:t>
      </w:r>
    </w:p>
    <w:p w:rsidR="00BF6F67" w:rsidRPr="00BF6F67" w:rsidRDefault="00BF6F67" w:rsidP="00BF6F67">
      <w:pPr>
        <w:pStyle w:val="Bodytext0"/>
        <w:numPr>
          <w:ilvl w:val="0"/>
          <w:numId w:val="7"/>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t>Tập thể ban thường vụ, tập thể ủy ban kiểm tra Liên đoàn Lao động tỉnh, thành phố, công đoàn ngành trung ương, công đoàn Tổng công ty trực thuộc T</w:t>
      </w:r>
      <w:r w:rsidRPr="00BF6F67">
        <w:rPr>
          <w:sz w:val="28"/>
          <w:szCs w:val="28"/>
        </w:rPr>
        <w:t>ổ</w:t>
      </w:r>
      <w:r w:rsidRPr="00BF6F67">
        <w:rPr>
          <w:color w:val="000000"/>
          <w:sz w:val="28"/>
          <w:szCs w:val="28"/>
          <w:lang w:val="vi-VN"/>
        </w:rPr>
        <w:t>ng Liên đoàn.</w:t>
      </w:r>
    </w:p>
    <w:p w:rsidR="00BF6F67" w:rsidRPr="00BF6F67" w:rsidRDefault="00BF6F67" w:rsidP="00BF6F67">
      <w:pPr>
        <w:pStyle w:val="Bodytext0"/>
        <w:numPr>
          <w:ilvl w:val="0"/>
          <w:numId w:val="5"/>
        </w:numPr>
        <w:shd w:val="clear" w:color="auto" w:fill="auto"/>
        <w:tabs>
          <w:tab w:val="left" w:pos="1035"/>
        </w:tabs>
        <w:spacing w:before="120" w:line="240" w:lineRule="auto"/>
        <w:ind w:left="14" w:firstLine="720"/>
        <w:rPr>
          <w:sz w:val="28"/>
          <w:szCs w:val="28"/>
        </w:rPr>
      </w:pPr>
      <w:r w:rsidRPr="00BF6F67">
        <w:rPr>
          <w:color w:val="000000"/>
          <w:sz w:val="28"/>
          <w:szCs w:val="28"/>
          <w:lang w:val="vi-VN"/>
        </w:rPr>
        <w:t>Thường trực Đoàn Chủ tịch T</w:t>
      </w:r>
      <w:r w:rsidRPr="00BF6F67">
        <w:rPr>
          <w:sz w:val="28"/>
          <w:szCs w:val="28"/>
        </w:rPr>
        <w:t>ổ</w:t>
      </w:r>
      <w:r w:rsidRPr="00BF6F67">
        <w:rPr>
          <w:color w:val="000000"/>
          <w:sz w:val="28"/>
          <w:szCs w:val="28"/>
          <w:lang w:val="vi-VN"/>
        </w:rPr>
        <w:t>ng Liên đoàn xử lý kỷ luật đối với:</w:t>
      </w:r>
    </w:p>
    <w:p w:rsidR="00BF6F67" w:rsidRPr="00BF6F67" w:rsidRDefault="00BF6F67" w:rsidP="00BF6F67">
      <w:pPr>
        <w:pStyle w:val="Bodytext0"/>
        <w:shd w:val="clear" w:color="auto" w:fill="auto"/>
        <w:spacing w:before="120" w:line="240" w:lineRule="auto"/>
        <w:ind w:left="14" w:right="20" w:firstLine="720"/>
        <w:rPr>
          <w:sz w:val="28"/>
          <w:szCs w:val="28"/>
        </w:rPr>
      </w:pPr>
      <w:r w:rsidRPr="00BF6F67">
        <w:rPr>
          <w:color w:val="000000"/>
          <w:sz w:val="28"/>
          <w:szCs w:val="28"/>
          <w:lang w:val="vi-VN"/>
        </w:rPr>
        <w:t>Phó chủ tịch, ủy viên ban thường vụ Liên đoàn Lao động tỉnh, thành phố, công đoàn ngành trung ương, công đoàn Tổng công ty trực thuộc Tổng Liên đoàn.</w:t>
      </w:r>
    </w:p>
    <w:p w:rsidR="00BF6F67" w:rsidRPr="00BF6F67" w:rsidRDefault="00BF6F67" w:rsidP="00BF6F67">
      <w:pPr>
        <w:pStyle w:val="Bodytext0"/>
        <w:numPr>
          <w:ilvl w:val="0"/>
          <w:numId w:val="5"/>
        </w:numPr>
        <w:shd w:val="clear" w:color="auto" w:fill="auto"/>
        <w:tabs>
          <w:tab w:val="left" w:pos="1035"/>
        </w:tabs>
        <w:spacing w:before="120" w:line="240" w:lineRule="auto"/>
        <w:ind w:left="14" w:firstLine="720"/>
        <w:rPr>
          <w:sz w:val="28"/>
          <w:szCs w:val="28"/>
        </w:rPr>
      </w:pPr>
      <w:r w:rsidRPr="00BF6F67">
        <w:rPr>
          <w:sz w:val="28"/>
          <w:szCs w:val="28"/>
        </w:rPr>
        <w:t>Ủ</w:t>
      </w:r>
      <w:r w:rsidRPr="00BF6F67">
        <w:rPr>
          <w:color w:val="000000"/>
          <w:sz w:val="28"/>
          <w:szCs w:val="28"/>
          <w:lang w:val="vi-VN"/>
        </w:rPr>
        <w:t>y ban Kiểm tra Tổng Liên đoàn xử lý kỷ luật đối với:</w:t>
      </w:r>
    </w:p>
    <w:p w:rsidR="00BF6F67" w:rsidRPr="00BF6F67" w:rsidRDefault="00BF6F67" w:rsidP="00BF6F67">
      <w:pPr>
        <w:pStyle w:val="Bodytext0"/>
        <w:numPr>
          <w:ilvl w:val="0"/>
          <w:numId w:val="8"/>
        </w:numPr>
        <w:shd w:val="clear" w:color="auto" w:fill="auto"/>
        <w:tabs>
          <w:tab w:val="left" w:pos="1035"/>
        </w:tabs>
        <w:spacing w:before="120" w:line="240" w:lineRule="auto"/>
        <w:ind w:left="14" w:right="20" w:firstLine="720"/>
        <w:rPr>
          <w:sz w:val="28"/>
          <w:szCs w:val="28"/>
        </w:rPr>
      </w:pPr>
      <w:r w:rsidRPr="00BF6F67">
        <w:rPr>
          <w:sz w:val="28"/>
          <w:szCs w:val="28"/>
        </w:rPr>
        <w:t>Ủ</w:t>
      </w:r>
      <w:r w:rsidRPr="00BF6F67">
        <w:rPr>
          <w:color w:val="000000"/>
          <w:sz w:val="28"/>
          <w:szCs w:val="28"/>
          <w:lang w:val="vi-VN"/>
        </w:rPr>
        <w:t>y viên ban chấp hành Liên đoàn Lao động tỉnh, thành phổ, công đoàn ngành trung ương, công đoàn T</w:t>
      </w:r>
      <w:r w:rsidRPr="00BF6F67">
        <w:rPr>
          <w:sz w:val="28"/>
          <w:szCs w:val="28"/>
        </w:rPr>
        <w:t>ổ</w:t>
      </w:r>
      <w:r w:rsidRPr="00BF6F67">
        <w:rPr>
          <w:color w:val="000000"/>
          <w:sz w:val="28"/>
          <w:szCs w:val="28"/>
          <w:lang w:val="vi-VN"/>
        </w:rPr>
        <w:t>ng công ty trực thuộc T</w:t>
      </w:r>
      <w:r w:rsidRPr="00BF6F67">
        <w:rPr>
          <w:sz w:val="28"/>
          <w:szCs w:val="28"/>
        </w:rPr>
        <w:t>ổ</w:t>
      </w:r>
      <w:r w:rsidRPr="00BF6F67">
        <w:rPr>
          <w:color w:val="000000"/>
          <w:sz w:val="28"/>
          <w:szCs w:val="28"/>
          <w:lang w:val="vi-VN"/>
        </w:rPr>
        <w:t>ng Liên đoàn;</w:t>
      </w:r>
    </w:p>
    <w:p w:rsidR="00BF6F67" w:rsidRPr="00BF6F67" w:rsidRDefault="00BF6F67" w:rsidP="00BF6F67">
      <w:pPr>
        <w:pStyle w:val="Bodytext0"/>
        <w:numPr>
          <w:ilvl w:val="0"/>
          <w:numId w:val="8"/>
        </w:numPr>
        <w:shd w:val="clear" w:color="auto" w:fill="auto"/>
        <w:tabs>
          <w:tab w:val="left" w:pos="1035"/>
        </w:tabs>
        <w:spacing w:before="120" w:line="240" w:lineRule="auto"/>
        <w:ind w:left="14" w:right="20" w:firstLine="720"/>
        <w:rPr>
          <w:sz w:val="28"/>
          <w:szCs w:val="28"/>
        </w:rPr>
      </w:pPr>
      <w:r w:rsidRPr="00BF6F67">
        <w:rPr>
          <w:sz w:val="28"/>
          <w:szCs w:val="28"/>
        </w:rPr>
        <w:t>Ủ</w:t>
      </w:r>
      <w:r w:rsidRPr="00BF6F67">
        <w:rPr>
          <w:color w:val="000000"/>
          <w:sz w:val="28"/>
          <w:szCs w:val="28"/>
          <w:lang w:val="vi-VN"/>
        </w:rPr>
        <w:t xml:space="preserve">y viên </w:t>
      </w:r>
      <w:r w:rsidRPr="00BF6F67">
        <w:rPr>
          <w:sz w:val="28"/>
          <w:szCs w:val="28"/>
        </w:rPr>
        <w:t>Ủ</w:t>
      </w:r>
      <w:r w:rsidRPr="00BF6F67">
        <w:rPr>
          <w:color w:val="000000"/>
          <w:sz w:val="28"/>
          <w:szCs w:val="28"/>
          <w:lang w:val="vi-VN"/>
        </w:rPr>
        <w:t>y ban kiểm tra Liên đoàn Lao động tỉnh, thành phố, công đoàn ngành trung ương, công đoàn Tổng công ty trực thuộc T</w:t>
      </w:r>
      <w:r w:rsidRPr="00BF6F67">
        <w:rPr>
          <w:sz w:val="28"/>
          <w:szCs w:val="28"/>
        </w:rPr>
        <w:t>ổ</w:t>
      </w:r>
      <w:r w:rsidRPr="00BF6F67">
        <w:rPr>
          <w:color w:val="000000"/>
          <w:sz w:val="28"/>
          <w:szCs w:val="28"/>
          <w:lang w:val="vi-VN"/>
        </w:rPr>
        <w:t>ng Liên đoàn.</w:t>
      </w:r>
    </w:p>
    <w:p w:rsidR="00BF6F67" w:rsidRPr="00BF6F67" w:rsidRDefault="00BF6F67" w:rsidP="00BF6F67">
      <w:pPr>
        <w:pStyle w:val="Bodytext30"/>
        <w:shd w:val="clear" w:color="auto" w:fill="auto"/>
        <w:spacing w:before="120" w:line="240" w:lineRule="auto"/>
        <w:ind w:left="14" w:right="20" w:firstLine="720"/>
        <w:jc w:val="both"/>
        <w:rPr>
          <w:sz w:val="28"/>
          <w:szCs w:val="28"/>
        </w:rPr>
      </w:pPr>
      <w:r w:rsidRPr="00BF6F67">
        <w:rPr>
          <w:color w:val="000000"/>
          <w:sz w:val="28"/>
          <w:szCs w:val="28"/>
          <w:lang w:val="vi-VN"/>
        </w:rPr>
        <w:t>Điều 5. Thấm quyền xử lý kỷ luật của Liên đoàn Lao động tỉnh, thành phố, công đoàn ngành trung ương, công đoàn T</w:t>
      </w:r>
      <w:r w:rsidRPr="00BF6F67">
        <w:rPr>
          <w:sz w:val="28"/>
          <w:szCs w:val="28"/>
        </w:rPr>
        <w:t>ổ</w:t>
      </w:r>
      <w:r w:rsidRPr="00BF6F67">
        <w:rPr>
          <w:color w:val="000000"/>
          <w:sz w:val="28"/>
          <w:szCs w:val="28"/>
          <w:lang w:val="vi-VN"/>
        </w:rPr>
        <w:t>ng công ty trực thuộc Tổng Liên đoàn</w:t>
      </w:r>
    </w:p>
    <w:p w:rsidR="00BF6F67" w:rsidRPr="00BF6F67" w:rsidRDefault="00BF6F67" w:rsidP="00BF6F67">
      <w:pPr>
        <w:pStyle w:val="Bodytext0"/>
        <w:numPr>
          <w:ilvl w:val="0"/>
          <w:numId w:val="9"/>
        </w:numPr>
        <w:shd w:val="clear" w:color="auto" w:fill="auto"/>
        <w:tabs>
          <w:tab w:val="left" w:pos="1035"/>
        </w:tabs>
        <w:spacing w:before="120" w:line="240" w:lineRule="auto"/>
        <w:ind w:left="14" w:right="20" w:firstLine="720"/>
        <w:rPr>
          <w:sz w:val="28"/>
          <w:szCs w:val="28"/>
        </w:rPr>
      </w:pPr>
      <w:r w:rsidRPr="00BF6F67">
        <w:rPr>
          <w:color w:val="000000"/>
          <w:sz w:val="28"/>
          <w:szCs w:val="28"/>
          <w:lang w:val="vi-VN"/>
        </w:rPr>
        <w:lastRenderedPageBreak/>
        <w:t>Ban Chấp hành Liên đoàn Lao động tỉnh, thành phố, công đoàn ngành trung ương, công đoàn Tổng công ty trực thuộc Tổng Liên đoàn xử lý kỷ luật đối với:</w:t>
      </w:r>
    </w:p>
    <w:p w:rsidR="00BF6F67" w:rsidRPr="00BF6F67" w:rsidRDefault="00BF6F67" w:rsidP="00BF6F67">
      <w:pPr>
        <w:pStyle w:val="Bodytext0"/>
        <w:numPr>
          <w:ilvl w:val="0"/>
          <w:numId w:val="10"/>
        </w:numPr>
        <w:shd w:val="clear" w:color="auto" w:fill="auto"/>
        <w:tabs>
          <w:tab w:val="left" w:pos="1035"/>
        </w:tabs>
        <w:spacing w:before="120" w:line="240" w:lineRule="auto"/>
        <w:ind w:left="14" w:firstLine="720"/>
        <w:rPr>
          <w:sz w:val="28"/>
          <w:szCs w:val="28"/>
        </w:rPr>
      </w:pPr>
      <w:r w:rsidRPr="00BF6F67">
        <w:rPr>
          <w:sz w:val="28"/>
          <w:szCs w:val="28"/>
        </w:rPr>
        <w:t>Tập thể</w:t>
      </w:r>
      <w:r w:rsidRPr="00BF6F67">
        <w:rPr>
          <w:color w:val="000000"/>
          <w:sz w:val="28"/>
          <w:szCs w:val="28"/>
          <w:lang w:val="vi-VN"/>
        </w:rPr>
        <w:t xml:space="preserve"> ban chấp hành công đoàn cấp trên trực tiếp cơ sở;</w:t>
      </w:r>
    </w:p>
    <w:p w:rsidR="00BF6F67" w:rsidRPr="00BF6F67" w:rsidRDefault="00BF6F67" w:rsidP="00BF6F67">
      <w:pPr>
        <w:pStyle w:val="Bodytext0"/>
        <w:numPr>
          <w:ilvl w:val="0"/>
          <w:numId w:val="10"/>
        </w:numPr>
        <w:shd w:val="clear" w:color="auto" w:fill="auto"/>
        <w:tabs>
          <w:tab w:val="left" w:pos="1035"/>
        </w:tabs>
        <w:spacing w:before="120" w:line="240" w:lineRule="auto"/>
        <w:ind w:left="14" w:firstLine="720"/>
        <w:rPr>
          <w:sz w:val="28"/>
          <w:szCs w:val="28"/>
        </w:rPr>
      </w:pPr>
      <w:r w:rsidRPr="00BF6F67">
        <w:rPr>
          <w:color w:val="000000"/>
          <w:sz w:val="28"/>
          <w:szCs w:val="28"/>
          <w:lang w:val="vi-VN"/>
        </w:rPr>
        <w:t>Tập th</w:t>
      </w:r>
      <w:r w:rsidRPr="00BF6F67">
        <w:rPr>
          <w:sz w:val="28"/>
          <w:szCs w:val="28"/>
        </w:rPr>
        <w:t>ể</w:t>
      </w:r>
      <w:r w:rsidRPr="00BF6F67">
        <w:rPr>
          <w:color w:val="000000"/>
          <w:sz w:val="28"/>
          <w:szCs w:val="28"/>
          <w:lang w:val="vi-VN"/>
        </w:rPr>
        <w:t xml:space="preserve"> ban chấp hành công đoàn cơ sở trực thuộc.</w:t>
      </w:r>
    </w:p>
    <w:p w:rsidR="00BF6F67" w:rsidRPr="00BF6F67" w:rsidRDefault="00BF6F67" w:rsidP="00BF6F67">
      <w:pPr>
        <w:pStyle w:val="Bodytext0"/>
        <w:numPr>
          <w:ilvl w:val="0"/>
          <w:numId w:val="9"/>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Ban thường vụ Liên đoàn Lao động tỉnh, thành phố, công đoàn ngành trung ương, công đoàn T</w:t>
      </w:r>
      <w:r w:rsidRPr="00BF6F67">
        <w:rPr>
          <w:sz w:val="28"/>
          <w:szCs w:val="28"/>
        </w:rPr>
        <w:t>ổ</w:t>
      </w:r>
      <w:r w:rsidRPr="00BF6F67">
        <w:rPr>
          <w:color w:val="000000"/>
          <w:sz w:val="28"/>
          <w:szCs w:val="28"/>
          <w:lang w:val="vi-VN"/>
        </w:rPr>
        <w:t>ng công ty trực thuộc T</w:t>
      </w:r>
      <w:r w:rsidRPr="00BF6F67">
        <w:rPr>
          <w:sz w:val="28"/>
          <w:szCs w:val="28"/>
        </w:rPr>
        <w:t>ổ</w:t>
      </w:r>
      <w:r w:rsidRPr="00BF6F67">
        <w:rPr>
          <w:color w:val="000000"/>
          <w:sz w:val="28"/>
          <w:szCs w:val="28"/>
          <w:lang w:val="vi-VN"/>
        </w:rPr>
        <w:t>ng Liên đoàn xử lý kỷ luật đối với:</w:t>
      </w:r>
    </w:p>
    <w:p w:rsidR="00BF6F67" w:rsidRPr="00BF6F67" w:rsidRDefault="00BF6F67" w:rsidP="00BF6F67">
      <w:pPr>
        <w:pStyle w:val="Bodytext0"/>
        <w:numPr>
          <w:ilvl w:val="0"/>
          <w:numId w:val="11"/>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Chủ tịch, phó chủ tịch công đoàn cấp trên trực tiếp cơ s</w:t>
      </w:r>
      <w:r w:rsidRPr="00BF6F67">
        <w:rPr>
          <w:sz w:val="28"/>
          <w:szCs w:val="28"/>
        </w:rPr>
        <w:t>ở</w:t>
      </w:r>
      <w:r w:rsidRPr="00BF6F67">
        <w:rPr>
          <w:color w:val="000000"/>
          <w:sz w:val="28"/>
          <w:szCs w:val="28"/>
          <w:lang w:val="vi-VN"/>
        </w:rPr>
        <w:t xml:space="preserve"> và công đoàn cơ s</w:t>
      </w:r>
      <w:r w:rsidRPr="00BF6F67">
        <w:rPr>
          <w:sz w:val="28"/>
          <w:szCs w:val="28"/>
        </w:rPr>
        <w:t>ở</w:t>
      </w:r>
      <w:r w:rsidRPr="00BF6F67">
        <w:rPr>
          <w:color w:val="000000"/>
          <w:sz w:val="28"/>
          <w:szCs w:val="28"/>
          <w:lang w:val="vi-VN"/>
        </w:rPr>
        <w:t xml:space="preserve"> trực thuộc không phải là ủy viên ban chấp hành Liên đoàn Lao động tỉnh, thành phố, công đoàn ngành trung ương, công đoàn Tổng công ty trực thuộc Tổng Liên đoàn;</w:t>
      </w:r>
    </w:p>
    <w:p w:rsidR="00BF6F67" w:rsidRPr="00BF6F67" w:rsidRDefault="00BF6F67" w:rsidP="00BF6F67">
      <w:pPr>
        <w:pStyle w:val="Bodytext0"/>
        <w:numPr>
          <w:ilvl w:val="0"/>
          <w:numId w:val="11"/>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Tập thể ban thường vụ, tập thể ủy ban ki</w:t>
      </w:r>
      <w:r w:rsidRPr="00BF6F67">
        <w:rPr>
          <w:sz w:val="28"/>
          <w:szCs w:val="28"/>
        </w:rPr>
        <w:t>ể</w:t>
      </w:r>
      <w:r w:rsidRPr="00BF6F67">
        <w:rPr>
          <w:color w:val="000000"/>
          <w:sz w:val="28"/>
          <w:szCs w:val="28"/>
          <w:lang w:val="vi-VN"/>
        </w:rPr>
        <w:t>m tra công đoàn cấp trên trực tiếp cơ sở và công đoàn cơ s</w:t>
      </w:r>
      <w:r w:rsidRPr="00BF6F67">
        <w:rPr>
          <w:sz w:val="28"/>
          <w:szCs w:val="28"/>
        </w:rPr>
        <w:t>ở</w:t>
      </w:r>
      <w:r w:rsidRPr="00BF6F67">
        <w:rPr>
          <w:color w:val="000000"/>
          <w:sz w:val="28"/>
          <w:szCs w:val="28"/>
          <w:lang w:val="vi-VN"/>
        </w:rPr>
        <w:t xml:space="preserve"> trực thuộc;</w:t>
      </w:r>
    </w:p>
    <w:p w:rsidR="00BF6F67" w:rsidRPr="00BF6F67" w:rsidRDefault="00BF6F67" w:rsidP="00BF6F67">
      <w:pPr>
        <w:pStyle w:val="Bodytext0"/>
        <w:numPr>
          <w:ilvl w:val="0"/>
          <w:numId w:val="11"/>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ủy viên ban thường vụ c</w:t>
      </w:r>
      <w:r w:rsidRPr="00BF6F67">
        <w:rPr>
          <w:sz w:val="28"/>
          <w:szCs w:val="28"/>
        </w:rPr>
        <w:t>ô</w:t>
      </w:r>
      <w:r w:rsidRPr="00BF6F67">
        <w:rPr>
          <w:color w:val="000000"/>
          <w:sz w:val="28"/>
          <w:szCs w:val="28"/>
          <w:lang w:val="vi-VN"/>
        </w:rPr>
        <w:t>ng đoàn cấp trên trực tiếp cơ sở và công đoàn cơ sở trực thuộc.</w:t>
      </w:r>
    </w:p>
    <w:p w:rsidR="00BF6F67" w:rsidRPr="00BF6F67" w:rsidRDefault="00BF6F67" w:rsidP="00BF6F67">
      <w:pPr>
        <w:pStyle w:val="Bodytext0"/>
        <w:numPr>
          <w:ilvl w:val="0"/>
          <w:numId w:val="9"/>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 xml:space="preserve">ủy ban kiểm tra </w:t>
      </w:r>
      <w:r w:rsidRPr="00BF6F67">
        <w:rPr>
          <w:color w:val="000000"/>
          <w:sz w:val="28"/>
          <w:szCs w:val="28"/>
          <w:lang w:val="fr-FR"/>
        </w:rPr>
        <w:t>Li</w:t>
      </w:r>
      <w:r w:rsidRPr="00BF6F67">
        <w:rPr>
          <w:sz w:val="28"/>
          <w:szCs w:val="28"/>
          <w:lang w:val="fr-FR"/>
        </w:rPr>
        <w:t>ê</w:t>
      </w:r>
      <w:r w:rsidRPr="00BF6F67">
        <w:rPr>
          <w:color w:val="000000"/>
          <w:sz w:val="28"/>
          <w:szCs w:val="28"/>
          <w:lang w:val="fr-FR"/>
        </w:rPr>
        <w:t xml:space="preserve">n </w:t>
      </w:r>
      <w:r w:rsidRPr="00BF6F67">
        <w:rPr>
          <w:color w:val="000000"/>
          <w:sz w:val="28"/>
          <w:szCs w:val="28"/>
          <w:lang w:val="vi-VN"/>
        </w:rPr>
        <w:t>đoàn Lao động tỉnh, thành phố, công đoàn ngành trung ương, công đoàn T</w:t>
      </w:r>
      <w:r w:rsidRPr="00BF6F67">
        <w:rPr>
          <w:sz w:val="28"/>
          <w:szCs w:val="28"/>
        </w:rPr>
        <w:t>ổ</w:t>
      </w:r>
      <w:r w:rsidRPr="00BF6F67">
        <w:rPr>
          <w:color w:val="000000"/>
          <w:sz w:val="28"/>
          <w:szCs w:val="28"/>
          <w:lang w:val="vi-VN"/>
        </w:rPr>
        <w:t>ng công ty trực thuộc Tổng Liên đoàn xử lý ký luật đối với:</w:t>
      </w:r>
    </w:p>
    <w:p w:rsidR="00BF6F67" w:rsidRPr="00BF6F67" w:rsidRDefault="00BF6F67" w:rsidP="00BF6F67">
      <w:pPr>
        <w:pStyle w:val="Bodytext0"/>
        <w:numPr>
          <w:ilvl w:val="0"/>
          <w:numId w:val="12"/>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ủy viên ban chấp hành công đoàn cấp trên trực tiếp cơ sở và công đoàn cơ sở trực thuộc;</w:t>
      </w:r>
    </w:p>
    <w:p w:rsidR="00BF6F67" w:rsidRPr="00BF6F67" w:rsidRDefault="00BF6F67" w:rsidP="00BF6F67">
      <w:pPr>
        <w:pStyle w:val="Bodytext0"/>
        <w:numPr>
          <w:ilvl w:val="0"/>
          <w:numId w:val="12"/>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ủy viên ủy ban kiểm tra, công đoàn cấp trên trực tiếp cơ sở và công đoàn cơ s</w:t>
      </w:r>
      <w:r w:rsidRPr="00BF6F67">
        <w:rPr>
          <w:sz w:val="28"/>
          <w:szCs w:val="28"/>
        </w:rPr>
        <w:t>ở</w:t>
      </w:r>
      <w:r w:rsidRPr="00BF6F67">
        <w:rPr>
          <w:color w:val="000000"/>
          <w:sz w:val="28"/>
          <w:szCs w:val="28"/>
          <w:lang w:val="vi-VN"/>
        </w:rPr>
        <w:t xml:space="preserve"> trực thuộc.</w:t>
      </w:r>
    </w:p>
    <w:p w:rsidR="00BF6F67" w:rsidRPr="00BF6F67" w:rsidRDefault="00BF6F67" w:rsidP="00BF6F67">
      <w:pPr>
        <w:pStyle w:val="Bodytext30"/>
        <w:shd w:val="clear" w:color="auto" w:fill="auto"/>
        <w:spacing w:before="120" w:line="240" w:lineRule="auto"/>
        <w:ind w:left="14" w:right="20" w:firstLine="700"/>
        <w:jc w:val="both"/>
        <w:rPr>
          <w:sz w:val="28"/>
          <w:szCs w:val="28"/>
        </w:rPr>
      </w:pPr>
      <w:r w:rsidRPr="00BF6F67">
        <w:rPr>
          <w:color w:val="000000"/>
          <w:sz w:val="28"/>
          <w:szCs w:val="28"/>
          <w:lang w:val="vi-VN"/>
        </w:rPr>
        <w:t>Điều 6. Th</w:t>
      </w:r>
      <w:r w:rsidRPr="00BF6F67">
        <w:rPr>
          <w:sz w:val="28"/>
          <w:szCs w:val="28"/>
        </w:rPr>
        <w:t>ẩ</w:t>
      </w:r>
      <w:r w:rsidRPr="00BF6F67">
        <w:rPr>
          <w:color w:val="000000"/>
          <w:sz w:val="28"/>
          <w:szCs w:val="28"/>
          <w:lang w:val="vi-VN"/>
        </w:rPr>
        <w:t>m quyền xử lý kỷ luật của công đoàn cấp trên trực tiếp cơ sở và công đoàn cơ sở</w:t>
      </w:r>
    </w:p>
    <w:p w:rsidR="00BF6F67" w:rsidRPr="00BF6F67" w:rsidRDefault="00BF6F67" w:rsidP="00BF6F67">
      <w:pPr>
        <w:pStyle w:val="Bodytext0"/>
        <w:numPr>
          <w:ilvl w:val="0"/>
          <w:numId w:val="13"/>
        </w:numPr>
        <w:shd w:val="clear" w:color="auto" w:fill="auto"/>
        <w:tabs>
          <w:tab w:val="left" w:pos="1035"/>
        </w:tabs>
        <w:spacing w:before="120" w:line="240" w:lineRule="auto"/>
        <w:ind w:left="14" w:firstLine="700"/>
        <w:rPr>
          <w:sz w:val="28"/>
          <w:szCs w:val="28"/>
        </w:rPr>
      </w:pPr>
      <w:r w:rsidRPr="00BF6F67">
        <w:rPr>
          <w:color w:val="000000"/>
          <w:sz w:val="28"/>
          <w:szCs w:val="28"/>
          <w:lang w:val="vi-VN"/>
        </w:rPr>
        <w:t>Ban chấp hành công đoàn cấp trên trực tiếp cơ sở xử lý kỷ luật đối với:</w:t>
      </w:r>
    </w:p>
    <w:p w:rsidR="00BF6F67" w:rsidRPr="00BF6F67" w:rsidRDefault="00BF6F67" w:rsidP="00BF6F67">
      <w:pPr>
        <w:pStyle w:val="Bodytext0"/>
        <w:shd w:val="clear" w:color="auto" w:fill="auto"/>
        <w:spacing w:before="120" w:line="240" w:lineRule="auto"/>
        <w:ind w:left="14" w:firstLine="700"/>
        <w:rPr>
          <w:sz w:val="28"/>
          <w:szCs w:val="28"/>
        </w:rPr>
      </w:pPr>
      <w:r w:rsidRPr="00BF6F67">
        <w:rPr>
          <w:color w:val="000000"/>
          <w:sz w:val="28"/>
          <w:szCs w:val="28"/>
          <w:lang w:val="vi-VN"/>
        </w:rPr>
        <w:t>Tập thể ban chấp hành công đoàn cơ sở.</w:t>
      </w:r>
    </w:p>
    <w:p w:rsidR="00BF6F67" w:rsidRPr="00BF6F67" w:rsidRDefault="00BF6F67" w:rsidP="00BF6F67">
      <w:pPr>
        <w:pStyle w:val="Bodytext0"/>
        <w:numPr>
          <w:ilvl w:val="0"/>
          <w:numId w:val="13"/>
        </w:numPr>
        <w:shd w:val="clear" w:color="auto" w:fill="auto"/>
        <w:tabs>
          <w:tab w:val="left" w:pos="1035"/>
        </w:tabs>
        <w:spacing w:before="120" w:line="240" w:lineRule="auto"/>
        <w:ind w:left="14" w:firstLine="700"/>
        <w:rPr>
          <w:sz w:val="28"/>
          <w:szCs w:val="28"/>
        </w:rPr>
      </w:pPr>
      <w:r w:rsidRPr="00BF6F67">
        <w:rPr>
          <w:color w:val="000000"/>
          <w:sz w:val="28"/>
          <w:szCs w:val="28"/>
          <w:lang w:val="vi-VN"/>
        </w:rPr>
        <w:t>Ban thường vụ công đoàn cấp trên trực tiếp cơ sở xử lý kỷ luật đối với:</w:t>
      </w:r>
    </w:p>
    <w:p w:rsidR="00BF6F67" w:rsidRPr="00BF6F67" w:rsidRDefault="00BF6F67" w:rsidP="00BF6F67">
      <w:pPr>
        <w:pStyle w:val="Bodytext0"/>
        <w:numPr>
          <w:ilvl w:val="0"/>
          <w:numId w:val="14"/>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Chủ tịch, phó chủ tịch công đoàn cơ sở không phải là ủy viên ban chấp hành công đoàn cấp trên trực tiếp cơ sở;</w:t>
      </w:r>
    </w:p>
    <w:p w:rsidR="00BF6F67" w:rsidRPr="00BF6F67" w:rsidRDefault="00BF6F67" w:rsidP="00BF6F67">
      <w:pPr>
        <w:pStyle w:val="Bodytext0"/>
        <w:numPr>
          <w:ilvl w:val="0"/>
          <w:numId w:val="14"/>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Tập th</w:t>
      </w:r>
      <w:r w:rsidRPr="00BF6F67">
        <w:rPr>
          <w:sz w:val="28"/>
          <w:szCs w:val="28"/>
        </w:rPr>
        <w:t>ể</w:t>
      </w:r>
      <w:r w:rsidRPr="00BF6F67">
        <w:rPr>
          <w:color w:val="000000"/>
          <w:sz w:val="28"/>
          <w:szCs w:val="28"/>
          <w:lang w:val="vi-VN"/>
        </w:rPr>
        <w:t xml:space="preserve"> ban chấp hành, tập </w:t>
      </w:r>
      <w:r w:rsidRPr="00BF6F67">
        <w:rPr>
          <w:color w:val="000000"/>
          <w:sz w:val="28"/>
          <w:szCs w:val="28"/>
        </w:rPr>
        <w:t>th</w:t>
      </w:r>
      <w:r w:rsidRPr="00BF6F67">
        <w:rPr>
          <w:sz w:val="28"/>
          <w:szCs w:val="28"/>
        </w:rPr>
        <w:t>ể</w:t>
      </w:r>
      <w:r w:rsidRPr="00BF6F67">
        <w:rPr>
          <w:color w:val="000000"/>
          <w:sz w:val="28"/>
          <w:szCs w:val="28"/>
        </w:rPr>
        <w:t xml:space="preserve"> </w:t>
      </w:r>
      <w:r w:rsidRPr="00BF6F67">
        <w:rPr>
          <w:color w:val="000000"/>
          <w:sz w:val="28"/>
          <w:szCs w:val="28"/>
          <w:lang w:val="vi-VN"/>
        </w:rPr>
        <w:t>ban thường vụ, tập th</w:t>
      </w:r>
      <w:r w:rsidRPr="00BF6F67">
        <w:rPr>
          <w:sz w:val="28"/>
          <w:szCs w:val="28"/>
        </w:rPr>
        <w:t>ể</w:t>
      </w:r>
      <w:r w:rsidRPr="00BF6F67">
        <w:rPr>
          <w:color w:val="000000"/>
          <w:sz w:val="28"/>
          <w:szCs w:val="28"/>
          <w:lang w:val="vi-VN"/>
        </w:rPr>
        <w:t xml:space="preserve"> ủy ban kiểm tra công đoàn cơ sở;</w:t>
      </w:r>
    </w:p>
    <w:p w:rsidR="00BF6F67" w:rsidRPr="00BF6F67" w:rsidRDefault="00BF6F67" w:rsidP="00BF6F67">
      <w:pPr>
        <w:pStyle w:val="Bodytext0"/>
        <w:numPr>
          <w:ilvl w:val="0"/>
          <w:numId w:val="14"/>
        </w:numPr>
        <w:shd w:val="clear" w:color="auto" w:fill="auto"/>
        <w:tabs>
          <w:tab w:val="left" w:pos="1035"/>
        </w:tabs>
        <w:spacing w:before="120" w:line="240" w:lineRule="auto"/>
        <w:ind w:left="14" w:firstLine="700"/>
        <w:rPr>
          <w:sz w:val="28"/>
          <w:szCs w:val="28"/>
        </w:rPr>
      </w:pPr>
      <w:r w:rsidRPr="00BF6F67">
        <w:rPr>
          <w:sz w:val="28"/>
          <w:szCs w:val="28"/>
        </w:rPr>
        <w:t>Ủ</w:t>
      </w:r>
      <w:r w:rsidRPr="00BF6F67">
        <w:rPr>
          <w:color w:val="000000"/>
          <w:sz w:val="28"/>
          <w:szCs w:val="28"/>
          <w:lang w:val="vi-VN"/>
        </w:rPr>
        <w:t>y viên ban thường vụ công đoàn cơ sở;</w:t>
      </w:r>
    </w:p>
    <w:p w:rsidR="00BF6F67" w:rsidRPr="00BF6F67" w:rsidRDefault="00BF6F67" w:rsidP="00BF6F67">
      <w:pPr>
        <w:pStyle w:val="Bodytext0"/>
        <w:numPr>
          <w:ilvl w:val="0"/>
          <w:numId w:val="14"/>
        </w:numPr>
        <w:shd w:val="clear" w:color="auto" w:fill="auto"/>
        <w:tabs>
          <w:tab w:val="left" w:pos="1035"/>
        </w:tabs>
        <w:spacing w:before="120" w:line="240" w:lineRule="auto"/>
        <w:ind w:left="14" w:firstLine="700"/>
        <w:rPr>
          <w:sz w:val="28"/>
          <w:szCs w:val="28"/>
        </w:rPr>
      </w:pPr>
      <w:r w:rsidRPr="00BF6F67">
        <w:rPr>
          <w:sz w:val="28"/>
          <w:szCs w:val="28"/>
        </w:rPr>
        <w:t>Ủ</w:t>
      </w:r>
      <w:r w:rsidRPr="00BF6F67">
        <w:rPr>
          <w:color w:val="000000"/>
          <w:sz w:val="28"/>
          <w:szCs w:val="28"/>
          <w:lang w:val="vi-VN"/>
        </w:rPr>
        <w:t>y viên ban chấp hành, ủy viên ủy ban kiểm tra công đoàn cơ sở.</w:t>
      </w:r>
    </w:p>
    <w:p w:rsidR="00BF6F67" w:rsidRPr="00BF6F67" w:rsidRDefault="00BF6F67" w:rsidP="00BF6F67">
      <w:pPr>
        <w:pStyle w:val="Bodytext30"/>
        <w:shd w:val="clear" w:color="auto" w:fill="auto"/>
        <w:spacing w:before="120" w:line="240" w:lineRule="auto"/>
        <w:ind w:left="14" w:firstLine="700"/>
        <w:jc w:val="both"/>
        <w:rPr>
          <w:sz w:val="28"/>
          <w:szCs w:val="28"/>
        </w:rPr>
      </w:pPr>
      <w:r w:rsidRPr="00BF6F67">
        <w:rPr>
          <w:color w:val="000000"/>
          <w:sz w:val="28"/>
          <w:szCs w:val="28"/>
          <w:lang w:val="vi-VN"/>
        </w:rPr>
        <w:t>Điều 7. Thẩm quyền xử lý kỷ luật của công đoàn cơ sở</w:t>
      </w:r>
    </w:p>
    <w:p w:rsidR="00BF6F67" w:rsidRPr="00BF6F67" w:rsidRDefault="00BF6F67" w:rsidP="00BF6F67">
      <w:pPr>
        <w:pStyle w:val="Bodytext0"/>
        <w:numPr>
          <w:ilvl w:val="0"/>
          <w:numId w:val="15"/>
        </w:numPr>
        <w:shd w:val="clear" w:color="auto" w:fill="auto"/>
        <w:tabs>
          <w:tab w:val="left" w:pos="1035"/>
        </w:tabs>
        <w:spacing w:before="120" w:line="240" w:lineRule="auto"/>
        <w:ind w:left="14" w:right="20" w:firstLine="700"/>
        <w:rPr>
          <w:sz w:val="28"/>
          <w:szCs w:val="28"/>
        </w:rPr>
      </w:pPr>
      <w:r w:rsidRPr="00BF6F67">
        <w:rPr>
          <w:color w:val="000000"/>
          <w:sz w:val="28"/>
          <w:szCs w:val="28"/>
          <w:lang w:val="vi-VN"/>
        </w:rPr>
        <w:t>Ban chấp hành công đoàn cơ sở xử lý k</w:t>
      </w:r>
      <w:r w:rsidR="00105540">
        <w:rPr>
          <w:color w:val="000000"/>
          <w:sz w:val="28"/>
          <w:szCs w:val="28"/>
        </w:rPr>
        <w:t>ỷ</w:t>
      </w:r>
      <w:r w:rsidRPr="00BF6F67">
        <w:rPr>
          <w:color w:val="000000"/>
          <w:sz w:val="28"/>
          <w:szCs w:val="28"/>
          <w:lang w:val="vi-VN"/>
        </w:rPr>
        <w:t xml:space="preserve"> luật hoặc ủy quyền cho ban thường vụ công đoàn cơ sở xử lý kỷ luật đối với:</w:t>
      </w:r>
    </w:p>
    <w:p w:rsidR="00BF6F67" w:rsidRPr="00BF6F67" w:rsidRDefault="00BF6F67" w:rsidP="00BF6F67">
      <w:pPr>
        <w:pStyle w:val="Bodytext0"/>
        <w:shd w:val="clear" w:color="auto" w:fill="auto"/>
        <w:spacing w:before="120" w:line="240" w:lineRule="auto"/>
        <w:ind w:left="14" w:firstLine="700"/>
        <w:rPr>
          <w:sz w:val="28"/>
          <w:szCs w:val="28"/>
        </w:rPr>
      </w:pPr>
      <w:r w:rsidRPr="00BF6F67">
        <w:rPr>
          <w:color w:val="000000"/>
          <w:sz w:val="28"/>
          <w:szCs w:val="28"/>
          <w:lang w:val="vi-VN"/>
        </w:rPr>
        <w:t>Tập thể ban chấp hành công đoàn bộ phận.</w:t>
      </w:r>
    </w:p>
    <w:p w:rsidR="00BF6F67" w:rsidRPr="00BF6F67" w:rsidRDefault="00BF6F67" w:rsidP="00BF6F67">
      <w:pPr>
        <w:pStyle w:val="Bodytext0"/>
        <w:numPr>
          <w:ilvl w:val="0"/>
          <w:numId w:val="15"/>
        </w:numPr>
        <w:shd w:val="clear" w:color="auto" w:fill="auto"/>
        <w:tabs>
          <w:tab w:val="left" w:pos="1035"/>
        </w:tabs>
        <w:spacing w:before="120" w:line="240" w:lineRule="auto"/>
        <w:ind w:left="14" w:firstLine="700"/>
        <w:rPr>
          <w:sz w:val="28"/>
          <w:szCs w:val="28"/>
        </w:rPr>
      </w:pPr>
      <w:r w:rsidRPr="00BF6F67">
        <w:rPr>
          <w:color w:val="000000"/>
          <w:sz w:val="28"/>
          <w:szCs w:val="28"/>
          <w:lang w:val="vi-VN"/>
        </w:rPr>
        <w:t>Ban thường vụ công đoàn cơ sở xử lý kỷ luật đối với:</w:t>
      </w:r>
    </w:p>
    <w:p w:rsidR="00BF6F67" w:rsidRPr="00BF6F67" w:rsidRDefault="00BF6F67" w:rsidP="00BF6F67">
      <w:pPr>
        <w:pStyle w:val="Bodytext0"/>
        <w:shd w:val="clear" w:color="auto" w:fill="auto"/>
        <w:spacing w:before="120" w:line="240" w:lineRule="auto"/>
        <w:ind w:left="14" w:firstLine="700"/>
        <w:rPr>
          <w:sz w:val="28"/>
          <w:szCs w:val="28"/>
        </w:rPr>
      </w:pPr>
      <w:r w:rsidRPr="00BF6F67">
        <w:rPr>
          <w:color w:val="000000"/>
          <w:sz w:val="28"/>
          <w:szCs w:val="28"/>
          <w:lang w:val="vi-VN"/>
        </w:rPr>
        <w:t>Cán bộ công đoàn bộ phận, cán bộ tổ công đoàn.</w:t>
      </w:r>
    </w:p>
    <w:p w:rsidR="00BF6F67" w:rsidRPr="00BF6F67" w:rsidRDefault="00BF6F67" w:rsidP="00BF6F67">
      <w:pPr>
        <w:pStyle w:val="Bodytext30"/>
        <w:shd w:val="clear" w:color="auto" w:fill="auto"/>
        <w:spacing w:before="0" w:line="240" w:lineRule="auto"/>
        <w:ind w:left="20"/>
        <w:rPr>
          <w:sz w:val="28"/>
          <w:szCs w:val="28"/>
        </w:rPr>
      </w:pPr>
      <w:r w:rsidRPr="00BF6F67">
        <w:rPr>
          <w:color w:val="000000"/>
          <w:sz w:val="28"/>
          <w:szCs w:val="28"/>
          <w:lang w:val="vi-VN"/>
        </w:rPr>
        <w:lastRenderedPageBreak/>
        <w:t>Chương III</w:t>
      </w:r>
    </w:p>
    <w:p w:rsidR="00BF6F67" w:rsidRPr="00BF6F67" w:rsidRDefault="00BF6F67" w:rsidP="00BF6F67">
      <w:pPr>
        <w:pStyle w:val="Bodytext30"/>
        <w:shd w:val="clear" w:color="auto" w:fill="auto"/>
        <w:spacing w:before="0" w:line="240" w:lineRule="auto"/>
        <w:ind w:left="20" w:firstLine="700"/>
        <w:jc w:val="both"/>
        <w:rPr>
          <w:sz w:val="28"/>
          <w:szCs w:val="28"/>
        </w:rPr>
      </w:pPr>
      <w:r w:rsidRPr="00BF6F67">
        <w:rPr>
          <w:color w:val="000000"/>
          <w:sz w:val="28"/>
          <w:szCs w:val="28"/>
          <w:lang w:val="vi-VN"/>
        </w:rPr>
        <w:t>THỜI HẠN VÀ H</w:t>
      </w:r>
      <w:r w:rsidR="00105540">
        <w:rPr>
          <w:color w:val="000000"/>
          <w:sz w:val="28"/>
          <w:szCs w:val="28"/>
        </w:rPr>
        <w:t>Ồ</w:t>
      </w:r>
      <w:r w:rsidRPr="00BF6F67">
        <w:rPr>
          <w:color w:val="000000"/>
          <w:sz w:val="28"/>
          <w:szCs w:val="28"/>
          <w:lang w:val="vi-VN"/>
        </w:rPr>
        <w:t xml:space="preserve"> S</w:t>
      </w:r>
      <w:r w:rsidRPr="00BF6F67">
        <w:rPr>
          <w:sz w:val="28"/>
          <w:szCs w:val="28"/>
        </w:rPr>
        <w:t>Ơ</w:t>
      </w:r>
      <w:r w:rsidRPr="00BF6F67">
        <w:rPr>
          <w:color w:val="000000"/>
          <w:sz w:val="28"/>
          <w:szCs w:val="28"/>
          <w:lang w:val="vi-VN"/>
        </w:rPr>
        <w:t>, NGUYÊN T</w:t>
      </w:r>
      <w:r w:rsidRPr="00BF6F67">
        <w:rPr>
          <w:color w:val="000000"/>
          <w:sz w:val="28"/>
          <w:szCs w:val="28"/>
        </w:rPr>
        <w:t>Ắ</w:t>
      </w:r>
      <w:r w:rsidRPr="00BF6F67">
        <w:rPr>
          <w:color w:val="000000"/>
          <w:sz w:val="28"/>
          <w:szCs w:val="28"/>
          <w:lang w:val="vi-VN"/>
        </w:rPr>
        <w:t xml:space="preserve">C, THỦ TỤC </w:t>
      </w:r>
      <w:r w:rsidRPr="00BF6F67">
        <w:rPr>
          <w:sz w:val="28"/>
          <w:szCs w:val="28"/>
        </w:rPr>
        <w:t>XỬ</w:t>
      </w:r>
      <w:r w:rsidRPr="00BF6F67">
        <w:rPr>
          <w:color w:val="000000"/>
          <w:sz w:val="28"/>
          <w:szCs w:val="28"/>
          <w:lang w:val="vi-VN"/>
        </w:rPr>
        <w:t xml:space="preserve"> LÝ KỶ LUẬT</w:t>
      </w:r>
    </w:p>
    <w:p w:rsidR="00BF6F67" w:rsidRPr="00BF6F67" w:rsidRDefault="00BF6F67" w:rsidP="00BF6F67">
      <w:pPr>
        <w:pStyle w:val="Bodytext30"/>
        <w:shd w:val="clear" w:color="auto" w:fill="auto"/>
        <w:spacing w:before="0" w:line="240" w:lineRule="auto"/>
        <w:ind w:left="20" w:firstLine="700"/>
        <w:jc w:val="both"/>
        <w:rPr>
          <w:sz w:val="28"/>
          <w:szCs w:val="28"/>
        </w:rPr>
      </w:pPr>
    </w:p>
    <w:p w:rsidR="00BF6F67" w:rsidRDefault="00BF6F67" w:rsidP="00BF6F67">
      <w:pPr>
        <w:pStyle w:val="Bodytext30"/>
        <w:shd w:val="clear" w:color="auto" w:fill="auto"/>
        <w:spacing w:before="0" w:line="240" w:lineRule="auto"/>
        <w:ind w:left="14" w:firstLine="706"/>
        <w:jc w:val="both"/>
        <w:rPr>
          <w:color w:val="000000"/>
          <w:sz w:val="28"/>
          <w:szCs w:val="28"/>
        </w:rPr>
      </w:pPr>
      <w:r w:rsidRPr="00BF6F67">
        <w:rPr>
          <w:color w:val="000000"/>
          <w:sz w:val="28"/>
          <w:szCs w:val="28"/>
          <w:lang w:val="vi-VN"/>
        </w:rPr>
        <w:t>Điều 8. Thời hạn xử lý kỷ luật</w:t>
      </w:r>
    </w:p>
    <w:p w:rsidR="00105540" w:rsidRPr="00105540" w:rsidRDefault="00105540" w:rsidP="00BF6F67">
      <w:pPr>
        <w:pStyle w:val="Bodytext30"/>
        <w:shd w:val="clear" w:color="auto" w:fill="auto"/>
        <w:spacing w:before="0" w:line="240" w:lineRule="auto"/>
        <w:ind w:left="14" w:firstLine="706"/>
        <w:jc w:val="both"/>
        <w:rPr>
          <w:sz w:val="28"/>
          <w:szCs w:val="28"/>
        </w:rPr>
      </w:pPr>
    </w:p>
    <w:p w:rsidR="00BF6F67" w:rsidRPr="00BF6F67" w:rsidRDefault="00105540" w:rsidP="00105540">
      <w:pPr>
        <w:pStyle w:val="Bodytext0"/>
        <w:shd w:val="clear" w:color="auto" w:fill="auto"/>
        <w:spacing w:before="120" w:line="240" w:lineRule="auto"/>
        <w:rPr>
          <w:sz w:val="28"/>
          <w:szCs w:val="28"/>
        </w:rPr>
      </w:pPr>
      <w:r>
        <w:rPr>
          <w:color w:val="000000"/>
          <w:sz w:val="28"/>
          <w:szCs w:val="28"/>
        </w:rPr>
        <w:tab/>
        <w:t xml:space="preserve">1- </w:t>
      </w:r>
      <w:r w:rsidR="00BF6F67" w:rsidRPr="00BF6F67">
        <w:rPr>
          <w:color w:val="000000"/>
          <w:sz w:val="28"/>
          <w:szCs w:val="28"/>
          <w:lang w:val="vi-VN"/>
        </w:rPr>
        <w:t xml:space="preserve">Thời hạn xử lý kỷ luật từ khi phát hiện hành vi vi </w:t>
      </w:r>
      <w:r w:rsidR="00BF6F67" w:rsidRPr="00BF6F67">
        <w:rPr>
          <w:sz w:val="28"/>
          <w:szCs w:val="28"/>
        </w:rPr>
        <w:t xml:space="preserve">phạm </w:t>
      </w:r>
      <w:r w:rsidR="00BF6F67" w:rsidRPr="00BF6F67">
        <w:rPr>
          <w:color w:val="000000"/>
          <w:sz w:val="28"/>
          <w:szCs w:val="28"/>
          <w:lang w:val="vi-VN"/>
        </w:rPr>
        <w:t>đến</w:t>
      </w:r>
      <w:r w:rsidR="00BF6F67" w:rsidRPr="00BF6F67">
        <w:rPr>
          <w:sz w:val="28"/>
          <w:szCs w:val="28"/>
        </w:rPr>
        <w:t xml:space="preserve"> </w:t>
      </w:r>
      <w:r w:rsidR="00BF6F67" w:rsidRPr="00BF6F67">
        <w:rPr>
          <w:color w:val="000000"/>
          <w:sz w:val="28"/>
          <w:szCs w:val="28"/>
          <w:lang w:val="vi-VN"/>
        </w:rPr>
        <w:t>khi</w:t>
      </w:r>
      <w:r w:rsidR="00BF6F67" w:rsidRPr="00BF6F67">
        <w:rPr>
          <w:color w:val="000000"/>
          <w:sz w:val="28"/>
          <w:szCs w:val="28"/>
          <w:lang w:val="vi-VN"/>
        </w:rPr>
        <w:tab/>
      </w:r>
      <w:r w:rsidR="00BF6F67" w:rsidRPr="00BF6F67">
        <w:rPr>
          <w:sz w:val="28"/>
          <w:szCs w:val="28"/>
        </w:rPr>
        <w:t xml:space="preserve"> </w:t>
      </w:r>
      <w:r w:rsidR="00BF6F67" w:rsidRPr="00BF6F67">
        <w:rPr>
          <w:color w:val="000000"/>
          <w:sz w:val="28"/>
          <w:szCs w:val="28"/>
          <w:lang w:val="vi-VN"/>
        </w:rPr>
        <w:t>có</w:t>
      </w:r>
      <w:r>
        <w:rPr>
          <w:color w:val="000000"/>
          <w:sz w:val="28"/>
          <w:szCs w:val="28"/>
        </w:rPr>
        <w:t xml:space="preserve"> </w:t>
      </w:r>
      <w:r w:rsidR="00BF6F67" w:rsidRPr="00BF6F67">
        <w:rPr>
          <w:color w:val="000000"/>
          <w:sz w:val="28"/>
          <w:szCs w:val="28"/>
          <w:lang w:val="vi-VN"/>
        </w:rPr>
        <w:t>quyết</w:t>
      </w:r>
      <w:r>
        <w:rPr>
          <w:color w:val="000000"/>
          <w:sz w:val="28"/>
          <w:szCs w:val="28"/>
        </w:rPr>
        <w:t xml:space="preserve"> </w:t>
      </w:r>
      <w:r w:rsidR="00BF6F67" w:rsidRPr="00BF6F67">
        <w:rPr>
          <w:color w:val="000000"/>
          <w:sz w:val="28"/>
          <w:szCs w:val="28"/>
          <w:lang w:val="vi-VN"/>
        </w:rPr>
        <w:t>định xử lý kỷ luật không quá 02 tháng, trường hợp vụ việc có nh</w:t>
      </w:r>
      <w:r w:rsidR="00BF6F67" w:rsidRPr="00BF6F67">
        <w:rPr>
          <w:sz w:val="28"/>
          <w:szCs w:val="28"/>
        </w:rPr>
        <w:t>ữ</w:t>
      </w:r>
      <w:r w:rsidR="00BF6F67" w:rsidRPr="00BF6F67">
        <w:rPr>
          <w:color w:val="000000"/>
          <w:sz w:val="28"/>
          <w:szCs w:val="28"/>
          <w:lang w:val="vi-VN"/>
        </w:rPr>
        <w:t>ng tình</w:t>
      </w:r>
      <w:r w:rsidR="00BF6F67" w:rsidRPr="00BF6F67">
        <w:rPr>
          <w:sz w:val="28"/>
          <w:szCs w:val="28"/>
        </w:rPr>
        <w:t xml:space="preserve"> </w:t>
      </w:r>
      <w:r w:rsidR="00BF6F67" w:rsidRPr="00BF6F67">
        <w:rPr>
          <w:color w:val="000000"/>
          <w:sz w:val="28"/>
          <w:szCs w:val="28"/>
          <w:lang w:val="vi-VN"/>
        </w:rPr>
        <w:t>tiết phức</w:t>
      </w:r>
      <w:r w:rsidR="00BF6F67" w:rsidRPr="00BF6F67">
        <w:rPr>
          <w:sz w:val="28"/>
          <w:szCs w:val="28"/>
        </w:rPr>
        <w:t xml:space="preserve"> </w:t>
      </w:r>
      <w:r>
        <w:rPr>
          <w:color w:val="000000"/>
          <w:sz w:val="28"/>
          <w:szCs w:val="28"/>
          <w:lang w:val="vi-VN"/>
        </w:rPr>
        <w:t>tạp có</w:t>
      </w:r>
      <w:r>
        <w:rPr>
          <w:color w:val="000000"/>
          <w:sz w:val="28"/>
          <w:szCs w:val="28"/>
        </w:rPr>
        <w:t xml:space="preserve"> </w:t>
      </w:r>
      <w:r w:rsidR="00BF6F67" w:rsidRPr="00BF6F67">
        <w:rPr>
          <w:color w:val="000000"/>
          <w:sz w:val="28"/>
          <w:szCs w:val="28"/>
          <w:lang w:val="vi-VN"/>
        </w:rPr>
        <w:t>thể kéo</w:t>
      </w:r>
      <w:r w:rsidR="00BF6F67" w:rsidRPr="00BF6F67">
        <w:rPr>
          <w:sz w:val="28"/>
          <w:szCs w:val="28"/>
        </w:rPr>
        <w:t xml:space="preserve"> </w:t>
      </w:r>
      <w:r w:rsidR="00BF6F67" w:rsidRPr="00BF6F67">
        <w:rPr>
          <w:color w:val="000000"/>
          <w:sz w:val="28"/>
          <w:szCs w:val="28"/>
          <w:lang w:val="vi-VN"/>
        </w:rPr>
        <w:t>dài nhưng tối đa không quá 04 tháng.</w:t>
      </w:r>
    </w:p>
    <w:p w:rsidR="00BF6F67" w:rsidRPr="00BF6F67" w:rsidRDefault="00105540" w:rsidP="00105540">
      <w:pPr>
        <w:pStyle w:val="Bodytext0"/>
        <w:shd w:val="clear" w:color="auto" w:fill="auto"/>
        <w:spacing w:before="120" w:line="240" w:lineRule="auto"/>
        <w:ind w:right="20" w:firstLine="720"/>
        <w:rPr>
          <w:sz w:val="28"/>
          <w:szCs w:val="28"/>
        </w:rPr>
      </w:pPr>
      <w:r>
        <w:rPr>
          <w:color w:val="000000"/>
          <w:sz w:val="28"/>
          <w:szCs w:val="28"/>
        </w:rPr>
        <w:t xml:space="preserve">2- </w:t>
      </w:r>
      <w:r w:rsidR="00BF6F67" w:rsidRPr="00BF6F67">
        <w:rPr>
          <w:color w:val="000000"/>
          <w:sz w:val="28"/>
          <w:szCs w:val="28"/>
          <w:lang w:val="vi-VN"/>
        </w:rPr>
        <w:t>Sau 12 tháng, kể từ ngày có quyết định kỷ luật hoặc quyết định giải quyết khiếu nại kỷ luật, nếu cán bộ không tái phạm hoặc không có vi phạm mới đến mức phài xử lý kỷ luật thì quyết định kỷ luật đương nhiên chấm dứt hiệu lực.</w:t>
      </w:r>
    </w:p>
    <w:p w:rsidR="00BF6F67" w:rsidRPr="00BF6F67" w:rsidRDefault="00BF6F67" w:rsidP="00BF6F67">
      <w:pPr>
        <w:pStyle w:val="Bodytext30"/>
        <w:shd w:val="clear" w:color="auto" w:fill="auto"/>
        <w:spacing w:before="120" w:line="240" w:lineRule="auto"/>
        <w:ind w:firstLine="720"/>
        <w:jc w:val="both"/>
        <w:rPr>
          <w:sz w:val="28"/>
          <w:szCs w:val="28"/>
        </w:rPr>
      </w:pPr>
      <w:r w:rsidRPr="00BF6F67">
        <w:rPr>
          <w:color w:val="000000"/>
          <w:sz w:val="28"/>
          <w:szCs w:val="28"/>
          <w:lang w:val="vi-VN"/>
        </w:rPr>
        <w:t>Điều 9. H</w:t>
      </w:r>
      <w:r w:rsidRPr="00BF6F67">
        <w:rPr>
          <w:sz w:val="28"/>
          <w:szCs w:val="28"/>
        </w:rPr>
        <w:t>ồ</w:t>
      </w:r>
      <w:r w:rsidRPr="00BF6F67">
        <w:rPr>
          <w:color w:val="000000"/>
          <w:sz w:val="28"/>
          <w:szCs w:val="28"/>
          <w:lang w:val="vi-VN"/>
        </w:rPr>
        <w:t xml:space="preserve"> sơ xử lý kỷ luật</w:t>
      </w:r>
    </w:p>
    <w:p w:rsidR="00BF6F67" w:rsidRPr="00BF6F67" w:rsidRDefault="00BF6F67" w:rsidP="00BF6F67">
      <w:pPr>
        <w:pStyle w:val="Bodytext0"/>
        <w:shd w:val="clear" w:color="auto" w:fill="auto"/>
        <w:spacing w:before="120" w:line="240" w:lineRule="auto"/>
        <w:ind w:right="20" w:firstLine="720"/>
        <w:rPr>
          <w:sz w:val="28"/>
          <w:szCs w:val="28"/>
        </w:rPr>
      </w:pPr>
      <w:r w:rsidRPr="00BF6F67">
        <w:rPr>
          <w:color w:val="000000"/>
          <w:sz w:val="28"/>
          <w:szCs w:val="28"/>
          <w:lang w:val="vi-VN"/>
        </w:rPr>
        <w:t>Bản tự kiểm điểm, trích ngang sơ yếu lý lịch của tập th</w:t>
      </w:r>
      <w:r w:rsidRPr="00BF6F67">
        <w:rPr>
          <w:sz w:val="28"/>
          <w:szCs w:val="28"/>
        </w:rPr>
        <w:t>ể</w:t>
      </w:r>
      <w:r w:rsidRPr="00BF6F67">
        <w:rPr>
          <w:color w:val="000000"/>
          <w:sz w:val="28"/>
          <w:szCs w:val="28"/>
          <w:lang w:val="vi-VN"/>
        </w:rPr>
        <w:t>, cá nhân vi phạm, biên b</w:t>
      </w:r>
      <w:r w:rsidRPr="00BF6F67">
        <w:rPr>
          <w:sz w:val="28"/>
          <w:szCs w:val="28"/>
        </w:rPr>
        <w:t>ả</w:t>
      </w:r>
      <w:r w:rsidRPr="00BF6F67">
        <w:rPr>
          <w:color w:val="000000"/>
          <w:sz w:val="28"/>
          <w:szCs w:val="28"/>
          <w:lang w:val="vi-VN"/>
        </w:rPr>
        <w:t>n cuộc họp kiểm điểm và các tài liệu khác có liên quan. Hồ sơ được giao văn phòng ủy ban kiểm tra công đoàn cấp quyết định kỷ luật lưu giữ, nếu không có văn phòng ủy ban kiểm tra thì công đoàn cùng cấp lưu giữ.</w:t>
      </w:r>
    </w:p>
    <w:p w:rsidR="00BF6F67" w:rsidRPr="00BF6F67" w:rsidRDefault="00BF6F67" w:rsidP="00BF6F67">
      <w:pPr>
        <w:pStyle w:val="Bodytext30"/>
        <w:shd w:val="clear" w:color="auto" w:fill="auto"/>
        <w:spacing w:before="120" w:line="240" w:lineRule="auto"/>
        <w:ind w:firstLine="720"/>
        <w:jc w:val="both"/>
        <w:rPr>
          <w:sz w:val="28"/>
          <w:szCs w:val="28"/>
        </w:rPr>
      </w:pPr>
      <w:r w:rsidRPr="00BF6F67">
        <w:rPr>
          <w:color w:val="000000"/>
          <w:sz w:val="28"/>
          <w:szCs w:val="28"/>
          <w:lang w:val="vi-VN"/>
        </w:rPr>
        <w:t>Điều 10. Nguyên tắc, thủ tục xử lý kỷ luật</w:t>
      </w:r>
    </w:p>
    <w:p w:rsidR="00BF6F67" w:rsidRPr="00BF6F67" w:rsidRDefault="00BF6F67" w:rsidP="00BF6F67">
      <w:pPr>
        <w:pStyle w:val="Bodytext0"/>
        <w:numPr>
          <w:ilvl w:val="0"/>
          <w:numId w:val="17"/>
        </w:numPr>
        <w:shd w:val="clear" w:color="auto" w:fill="auto"/>
        <w:tabs>
          <w:tab w:val="left" w:pos="1038"/>
        </w:tabs>
        <w:spacing w:before="120" w:line="240" w:lineRule="auto"/>
        <w:ind w:right="20" w:firstLine="720"/>
        <w:rPr>
          <w:sz w:val="28"/>
          <w:szCs w:val="28"/>
        </w:rPr>
      </w:pPr>
      <w:r w:rsidRPr="00BF6F67">
        <w:rPr>
          <w:color w:val="000000"/>
          <w:sz w:val="28"/>
          <w:szCs w:val="28"/>
          <w:lang w:val="vi-VN"/>
        </w:rPr>
        <w:t>Xem xét quyết định kỷ luật hoặc đề nghị kỷ luật phải thực hiện bằng hình thức bỏ phiếu kín. Việc tính phiếu áp dụng theo phương pháp cộng dồn (nếu số phiếu tán thành ở một hình thức kỷ luật không đạt đủ trên 50% thì được tính cộng dồn vào hình thức kỷ luật thấp hơn liền kề). Trường hợp bỏ phiếu sau khi đã cộng dồn nếu không đủ số phiếu tán thành kỷ luật hoặc hình thức kỷ luật thì phải báo cáo đầy đủ kết quả bỏ phiếu lên công đoàn cấp trên để công đoàn cấp trên xem xét quyết định.</w:t>
      </w:r>
    </w:p>
    <w:p w:rsidR="00BF6F67" w:rsidRPr="00BF6F67" w:rsidRDefault="00BF6F67" w:rsidP="00BF6F67">
      <w:pPr>
        <w:pStyle w:val="Bodytext0"/>
        <w:shd w:val="clear" w:color="auto" w:fill="auto"/>
        <w:spacing w:before="120" w:line="240" w:lineRule="auto"/>
        <w:ind w:right="20" w:firstLine="720"/>
        <w:rPr>
          <w:sz w:val="28"/>
          <w:szCs w:val="28"/>
        </w:rPr>
      </w:pPr>
      <w:r w:rsidRPr="00BF6F67">
        <w:rPr>
          <w:color w:val="000000"/>
          <w:sz w:val="28"/>
          <w:szCs w:val="28"/>
          <w:lang w:val="vi-VN"/>
        </w:rPr>
        <w:t>T</w:t>
      </w:r>
      <w:r w:rsidRPr="00BF6F67">
        <w:rPr>
          <w:sz w:val="28"/>
          <w:szCs w:val="28"/>
        </w:rPr>
        <w:t>ổ</w:t>
      </w:r>
      <w:r w:rsidRPr="00BF6F67">
        <w:rPr>
          <w:color w:val="000000"/>
          <w:sz w:val="28"/>
          <w:szCs w:val="28"/>
          <w:lang w:val="vi-VN"/>
        </w:rPr>
        <w:t xml:space="preserve"> chức công đoàn có thẩm quyền ký quyết định kỷ luật, phải kịp thời công bố hoặc uỷ quyền cho cấp dưới công bố, chậm nhất không quá 15 ngày kể từ ngày quyết định có hiệu lực.</w:t>
      </w:r>
    </w:p>
    <w:p w:rsidR="00BF6F67" w:rsidRPr="00BF6F67" w:rsidRDefault="00BF6F67" w:rsidP="00BF6F67">
      <w:pPr>
        <w:pStyle w:val="Bodytext0"/>
        <w:numPr>
          <w:ilvl w:val="0"/>
          <w:numId w:val="17"/>
        </w:numPr>
        <w:shd w:val="clear" w:color="auto" w:fill="auto"/>
        <w:tabs>
          <w:tab w:val="left" w:pos="1038"/>
        </w:tabs>
        <w:spacing w:before="120" w:line="240" w:lineRule="auto"/>
        <w:ind w:right="20" w:firstLine="720"/>
        <w:rPr>
          <w:sz w:val="28"/>
          <w:szCs w:val="28"/>
        </w:rPr>
      </w:pPr>
      <w:r w:rsidRPr="00BF6F67">
        <w:rPr>
          <w:color w:val="000000"/>
          <w:sz w:val="28"/>
          <w:szCs w:val="28"/>
          <w:lang w:val="vi-VN"/>
        </w:rPr>
        <w:t>Kỷ luật tập thể, cán bộ công đoàn vi phạm thì công đoàn nơi có tập thể, cán bộ vi phạm sinh hoạt hoặc công tác hướng dẫn làm bản tự kiểm điểm. Hội nghị công đoàn nơi tập thể, cán bộ đó sinh hoạt hoặc công tác kiểm điểm, góp ý kiến, kết luận rõ về nội dung, tính chất, mức độ, tác hại, nguyên nhân vi phạm và bỏ phiếu quyết định kỷ luật theo th</w:t>
      </w:r>
      <w:r w:rsidRPr="00BF6F67">
        <w:rPr>
          <w:sz w:val="28"/>
          <w:szCs w:val="28"/>
        </w:rPr>
        <w:t>ẩ</w:t>
      </w:r>
      <w:r w:rsidRPr="00BF6F67">
        <w:rPr>
          <w:color w:val="000000"/>
          <w:sz w:val="28"/>
          <w:szCs w:val="28"/>
          <w:lang w:val="vi-VN"/>
        </w:rPr>
        <w:t>m quyền hoặc bỏ phiếu đề nghị kỷ luật, báo cáo công đoàn cấp trên trực tiếp xem xét, quyết định kỷ luật.</w:t>
      </w:r>
    </w:p>
    <w:p w:rsidR="00BF6F67" w:rsidRPr="00BF6F67" w:rsidRDefault="00BF6F67" w:rsidP="00BF6F67">
      <w:pPr>
        <w:pStyle w:val="Bodytext0"/>
        <w:numPr>
          <w:ilvl w:val="0"/>
          <w:numId w:val="17"/>
        </w:numPr>
        <w:shd w:val="clear" w:color="auto" w:fill="auto"/>
        <w:tabs>
          <w:tab w:val="left" w:pos="1038"/>
        </w:tabs>
        <w:spacing w:before="120" w:line="240" w:lineRule="auto"/>
        <w:ind w:right="20" w:firstLine="720"/>
        <w:rPr>
          <w:sz w:val="28"/>
          <w:szCs w:val="28"/>
        </w:rPr>
      </w:pPr>
      <w:r w:rsidRPr="00BF6F67">
        <w:rPr>
          <w:color w:val="000000"/>
          <w:sz w:val="28"/>
          <w:szCs w:val="28"/>
          <w:lang w:val="vi-VN"/>
        </w:rPr>
        <w:t>Cán bộ công đoàn tham gia giữ chức vụ nhiều cấp công đoàn nếu vi phạm thì ngoài việc ki</w:t>
      </w:r>
      <w:r w:rsidRPr="00BF6F67">
        <w:rPr>
          <w:sz w:val="28"/>
          <w:szCs w:val="28"/>
        </w:rPr>
        <w:t>ể</w:t>
      </w:r>
      <w:r w:rsidRPr="00BF6F67">
        <w:rPr>
          <w:color w:val="000000"/>
          <w:sz w:val="28"/>
          <w:szCs w:val="28"/>
          <w:lang w:val="vi-VN"/>
        </w:rPr>
        <w:t>m điểm ở nơi sinh hoạt, công tác còn phải kiểm điểm ở công đoàn cấp mình gi</w:t>
      </w:r>
      <w:r w:rsidRPr="00BF6F67">
        <w:rPr>
          <w:sz w:val="28"/>
          <w:szCs w:val="28"/>
        </w:rPr>
        <w:t>ữ</w:t>
      </w:r>
      <w:r w:rsidRPr="00BF6F67">
        <w:rPr>
          <w:color w:val="000000"/>
          <w:sz w:val="28"/>
          <w:szCs w:val="28"/>
          <w:lang w:val="vi-VN"/>
        </w:rPr>
        <w:t xml:space="preserve"> chức vụ vi phạm và do công đoàn cấp trên trực tiếp cao nhất quyết định kỷ luật. Trường hợp đặc biệt (cán bộ vi phạm khi thực hiện nhiệm vụ cấp trên giao hoặc nội dung vi phạm liên quan đến bí mật của Đảng và Nhà nước và của Công đoàn mà công đoàn cấp dưới không biết, hoặc cán bộ vi phạm trong cùng một vụ việc có liên quan đến nhiều người, nhiều ngà</w:t>
      </w:r>
      <w:r w:rsidRPr="00BF6F67">
        <w:rPr>
          <w:sz w:val="28"/>
          <w:szCs w:val="28"/>
        </w:rPr>
        <w:t xml:space="preserve">nh, nhiều cấp) thì công đoàn cấp </w:t>
      </w:r>
      <w:r w:rsidRPr="00BF6F67">
        <w:rPr>
          <w:color w:val="000000"/>
          <w:sz w:val="28"/>
          <w:szCs w:val="28"/>
          <w:lang w:val="vi-VN"/>
        </w:rPr>
        <w:t>trên trực tiếp của công đoàn nơi cán bộ đó tham gia sinh hoạt, công tác xem xét, quyết định kỷ luật, không cần yêu cầu cán bộ đó phải ki</w:t>
      </w:r>
      <w:r w:rsidRPr="00BF6F67">
        <w:rPr>
          <w:sz w:val="28"/>
          <w:szCs w:val="28"/>
        </w:rPr>
        <w:t>ể</w:t>
      </w:r>
      <w:r w:rsidRPr="00BF6F67">
        <w:rPr>
          <w:color w:val="000000"/>
          <w:sz w:val="28"/>
          <w:szCs w:val="28"/>
          <w:lang w:val="vi-VN"/>
        </w:rPr>
        <w:t>m đi</w:t>
      </w:r>
      <w:r w:rsidRPr="00BF6F67">
        <w:rPr>
          <w:sz w:val="28"/>
          <w:szCs w:val="28"/>
        </w:rPr>
        <w:t>ể</w:t>
      </w:r>
      <w:r w:rsidRPr="00BF6F67">
        <w:rPr>
          <w:color w:val="000000"/>
          <w:sz w:val="28"/>
          <w:szCs w:val="28"/>
          <w:lang w:val="vi-VN"/>
        </w:rPr>
        <w:t>m trước công đoàn nơi sinh hoạt, công tác.</w:t>
      </w:r>
    </w:p>
    <w:p w:rsidR="00BF6F67" w:rsidRPr="00BF6F67" w:rsidRDefault="00BF6F67" w:rsidP="00BF6F67">
      <w:pPr>
        <w:pStyle w:val="Bodytext0"/>
        <w:numPr>
          <w:ilvl w:val="0"/>
          <w:numId w:val="17"/>
        </w:numPr>
        <w:shd w:val="clear" w:color="auto" w:fill="auto"/>
        <w:tabs>
          <w:tab w:val="left" w:pos="1038"/>
        </w:tabs>
        <w:spacing w:before="120" w:line="240" w:lineRule="auto"/>
        <w:ind w:right="20" w:firstLine="720"/>
        <w:rPr>
          <w:sz w:val="28"/>
          <w:szCs w:val="28"/>
        </w:rPr>
      </w:pPr>
      <w:r w:rsidRPr="00BF6F67">
        <w:rPr>
          <w:color w:val="000000"/>
          <w:sz w:val="28"/>
          <w:szCs w:val="28"/>
          <w:lang w:val="vi-VN"/>
        </w:rPr>
        <w:lastRenderedPageBreak/>
        <w:t>Đại diện tập thể, cán bộ vi phạm có quyền trình bày ý kiến của mình với tổ chức công đoàn cấp mình trước khi bỏ phiếu kỷ luật. T</w:t>
      </w:r>
      <w:r w:rsidR="00D26EF0">
        <w:rPr>
          <w:color w:val="000000"/>
          <w:sz w:val="28"/>
          <w:szCs w:val="28"/>
        </w:rPr>
        <w:t>ổ</w:t>
      </w:r>
      <w:r w:rsidRPr="00BF6F67">
        <w:rPr>
          <w:color w:val="000000"/>
          <w:sz w:val="28"/>
          <w:szCs w:val="28"/>
          <w:lang w:val="vi-VN"/>
        </w:rPr>
        <w:t xml:space="preserve"> chức công đoàn phải mời tập th</w:t>
      </w:r>
      <w:r w:rsidRPr="00BF6F67">
        <w:rPr>
          <w:sz w:val="28"/>
          <w:szCs w:val="28"/>
        </w:rPr>
        <w:t>ể</w:t>
      </w:r>
      <w:r w:rsidRPr="00BF6F67">
        <w:rPr>
          <w:color w:val="000000"/>
          <w:sz w:val="28"/>
          <w:szCs w:val="28"/>
          <w:lang w:val="vi-VN"/>
        </w:rPr>
        <w:t>, cán bộ vi phạm đến trình bày ý kiến; tiến hành ngay trong cuộc họp xem xét, xử l</w:t>
      </w:r>
      <w:r w:rsidR="00D26EF0">
        <w:rPr>
          <w:color w:val="000000"/>
          <w:sz w:val="28"/>
          <w:szCs w:val="28"/>
        </w:rPr>
        <w:t>ý</w:t>
      </w:r>
      <w:r w:rsidRPr="00BF6F67">
        <w:rPr>
          <w:color w:val="000000"/>
          <w:sz w:val="28"/>
          <w:szCs w:val="28"/>
          <w:lang w:val="vi-VN"/>
        </w:rPr>
        <w:t xml:space="preserve"> kỷ luật. Trường hợp không tham dự cuộc họp được thì phải báo cáo bằng văn bản, trình bày ý kiến với đại diện của tổ chức công đoàn xem xét </w:t>
      </w:r>
      <w:r w:rsidRPr="00BF6F67">
        <w:rPr>
          <w:sz w:val="28"/>
          <w:szCs w:val="28"/>
        </w:rPr>
        <w:t xml:space="preserve">kỷ luật và những ý kiến đó phải </w:t>
      </w:r>
      <w:r w:rsidRPr="00BF6F67">
        <w:rPr>
          <w:color w:val="000000"/>
          <w:sz w:val="28"/>
          <w:szCs w:val="28"/>
          <w:lang w:val="vi-VN"/>
        </w:rPr>
        <w:t>được báo cáo trước hội nghị xem xét, xử lý kỷ luật. Trường hợp tập thể, cán bộ cố tình không đến, hoặc không có báo cáo bằng văn bản thì tổ chức công đoàn đó vẫn xem xét, xử lý kỷ luật.</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Sau khi quyết định kỷ luật, đại diện tổ chức c</w:t>
      </w:r>
      <w:r w:rsidRPr="00BF6F67">
        <w:rPr>
          <w:sz w:val="28"/>
          <w:szCs w:val="28"/>
        </w:rPr>
        <w:t>ô</w:t>
      </w:r>
      <w:r w:rsidRPr="00BF6F67">
        <w:rPr>
          <w:color w:val="000000"/>
          <w:sz w:val="28"/>
          <w:szCs w:val="28"/>
          <w:lang w:val="vi-VN"/>
        </w:rPr>
        <w:t>ng đoàn quyết định kỷ luật thông báo hoặc ủy quyền cho công đoàn cấp dưới thông báo cho tập thể, cán bộ bị thi hành kỷ luật biết rõ lý do để chấp hành.</w:t>
      </w:r>
    </w:p>
    <w:p w:rsidR="00BF6F67" w:rsidRPr="00BF6F67" w:rsidRDefault="00BF6F67" w:rsidP="00BF6F67">
      <w:pPr>
        <w:pStyle w:val="Bodytext0"/>
        <w:numPr>
          <w:ilvl w:val="0"/>
          <w:numId w:val="17"/>
        </w:numPr>
        <w:shd w:val="clear" w:color="auto" w:fill="auto"/>
        <w:tabs>
          <w:tab w:val="left" w:pos="1060"/>
        </w:tabs>
        <w:spacing w:before="120" w:line="240" w:lineRule="auto"/>
        <w:ind w:left="20" w:right="20" w:firstLine="720"/>
        <w:rPr>
          <w:sz w:val="28"/>
          <w:szCs w:val="28"/>
        </w:rPr>
      </w:pPr>
      <w:r w:rsidRPr="00BF6F67">
        <w:rPr>
          <w:color w:val="000000"/>
          <w:sz w:val="28"/>
          <w:szCs w:val="28"/>
          <w:lang w:val="vi-VN"/>
        </w:rPr>
        <w:t>Khi xem xét, xử lý kỷ luật tập thể, cán bộ vi phạm, phải căn cứ vào nội dung, tính chất, mức độ, tác hại, nguyên nhân vi phạm, các tình tiết tăng nặng hoặc gi</w:t>
      </w:r>
      <w:r w:rsidRPr="00BF6F67">
        <w:rPr>
          <w:sz w:val="28"/>
          <w:szCs w:val="28"/>
        </w:rPr>
        <w:t>ả</w:t>
      </w:r>
      <w:r w:rsidRPr="00BF6F67">
        <w:rPr>
          <w:color w:val="000000"/>
          <w:sz w:val="28"/>
          <w:szCs w:val="28"/>
          <w:lang w:val="vi-VN"/>
        </w:rPr>
        <w:t>m nhẹ, thái độ tiếp thu phê bình và sửa ch</w:t>
      </w:r>
      <w:r w:rsidRPr="00BF6F67">
        <w:rPr>
          <w:sz w:val="28"/>
          <w:szCs w:val="28"/>
        </w:rPr>
        <w:t>ữ</w:t>
      </w:r>
      <w:r w:rsidRPr="00BF6F67">
        <w:rPr>
          <w:color w:val="000000"/>
          <w:sz w:val="28"/>
          <w:szCs w:val="28"/>
          <w:lang w:val="vi-VN"/>
        </w:rPr>
        <w:t>a, khắc phục khuyết điểm, vi phạm; mục tiêu, yêu cầu của việc thực hiện nhiệm vụ của tập th</w:t>
      </w:r>
      <w:r w:rsidRPr="00BF6F67">
        <w:rPr>
          <w:sz w:val="28"/>
          <w:szCs w:val="28"/>
        </w:rPr>
        <w:t>ể</w:t>
      </w:r>
      <w:r w:rsidRPr="00BF6F67">
        <w:rPr>
          <w:color w:val="000000"/>
          <w:sz w:val="28"/>
          <w:szCs w:val="28"/>
          <w:lang w:val="vi-VN"/>
        </w:rPr>
        <w:t>, cán bộ.</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sz w:val="28"/>
          <w:szCs w:val="28"/>
        </w:rPr>
        <w:t>Trong xử lý kỷ luật, phải kết hợ</w:t>
      </w:r>
      <w:r w:rsidRPr="00BF6F67">
        <w:rPr>
          <w:color w:val="000000"/>
          <w:sz w:val="28"/>
          <w:szCs w:val="28"/>
          <w:lang w:val="vi-VN"/>
        </w:rPr>
        <w:t>p xem xét kết quả tự phê bình và phê bình với kết quả ki</w:t>
      </w:r>
      <w:r w:rsidRPr="00BF6F67">
        <w:rPr>
          <w:sz w:val="28"/>
          <w:szCs w:val="28"/>
        </w:rPr>
        <w:t>ể</w:t>
      </w:r>
      <w:r w:rsidRPr="00BF6F67">
        <w:rPr>
          <w:color w:val="000000"/>
          <w:sz w:val="28"/>
          <w:szCs w:val="28"/>
          <w:lang w:val="vi-VN"/>
        </w:rPr>
        <w:t>m tra, xác minh của t</w:t>
      </w:r>
      <w:r w:rsidRPr="00BF6F67">
        <w:rPr>
          <w:sz w:val="28"/>
          <w:szCs w:val="28"/>
        </w:rPr>
        <w:t>ổ</w:t>
      </w:r>
      <w:r w:rsidRPr="00BF6F67">
        <w:rPr>
          <w:color w:val="000000"/>
          <w:sz w:val="28"/>
          <w:szCs w:val="28"/>
          <w:lang w:val="vi-VN"/>
        </w:rPr>
        <w:t xml:space="preserve"> chức công đoàn đ</w:t>
      </w:r>
      <w:r w:rsidRPr="00BF6F67">
        <w:rPr>
          <w:sz w:val="28"/>
          <w:szCs w:val="28"/>
        </w:rPr>
        <w:t>ể</w:t>
      </w:r>
      <w:r w:rsidRPr="00BF6F67">
        <w:rPr>
          <w:color w:val="000000"/>
          <w:sz w:val="28"/>
          <w:szCs w:val="28"/>
          <w:lang w:val="vi-VN"/>
        </w:rPr>
        <w:t xml:space="preserve"> bảo đảm kết luận dân chủ, khách quan, trung thực, đầy đủ, chính xác. </w:t>
      </w:r>
      <w:r w:rsidR="00D26EF0">
        <w:rPr>
          <w:color w:val="000000"/>
          <w:sz w:val="28"/>
          <w:szCs w:val="28"/>
        </w:rPr>
        <w:t>C</w:t>
      </w:r>
      <w:r w:rsidRPr="00BF6F67">
        <w:rPr>
          <w:color w:val="000000"/>
          <w:sz w:val="28"/>
          <w:szCs w:val="28"/>
          <w:lang w:val="vi-VN"/>
        </w:rPr>
        <w:t xml:space="preserve">ần làm rõ nguyên nhân, phân biệt sai lầm, khuyết điểm của cán bộ công đoàn do trình độ, năng lực hoặc động cơ vì lợi ích chung hay vì lợi ích cá nhân, cục bộ mà cố ý làm trái; vi phạm nhất thời hay có hệ thống; đã được giáo dục, nhắc nhở, ngăn chặn vẫn làm trái; ý thức tự phê bình và phê bình kém, không tự giác nhận lỗi, không bồi hoàn vật chất kịp thời hoặc để kéo dài; có hành vi đối phó, gây khó khăn, </w:t>
      </w:r>
      <w:r w:rsidRPr="00BF6F67">
        <w:rPr>
          <w:sz w:val="28"/>
          <w:szCs w:val="28"/>
        </w:rPr>
        <w:t>tr</w:t>
      </w:r>
      <w:r w:rsidRPr="00BF6F67">
        <w:rPr>
          <w:color w:val="000000"/>
          <w:sz w:val="28"/>
          <w:szCs w:val="28"/>
          <w:lang w:val="vi-VN"/>
        </w:rPr>
        <w:t>ở ngại cho việc kiểm tra; phân biệt người khởi xướng, tổ chức, quyết định với người bị xúi giục, lôi kéo, đồng tình làm sai.</w:t>
      </w:r>
    </w:p>
    <w:p w:rsidR="00BF6F67" w:rsidRPr="00BF6F67" w:rsidRDefault="00BF6F67" w:rsidP="00BF6F67">
      <w:pPr>
        <w:pStyle w:val="Bodytext0"/>
        <w:numPr>
          <w:ilvl w:val="0"/>
          <w:numId w:val="17"/>
        </w:numPr>
        <w:shd w:val="clear" w:color="auto" w:fill="auto"/>
        <w:tabs>
          <w:tab w:val="left" w:pos="1060"/>
        </w:tabs>
        <w:spacing w:before="120" w:line="240" w:lineRule="auto"/>
        <w:ind w:left="20" w:right="20" w:firstLine="720"/>
        <w:rPr>
          <w:sz w:val="28"/>
          <w:szCs w:val="28"/>
        </w:rPr>
      </w:pPr>
      <w:r w:rsidRPr="00BF6F67">
        <w:rPr>
          <w:color w:val="000000"/>
          <w:sz w:val="28"/>
          <w:szCs w:val="28"/>
          <w:lang w:val="vi-VN"/>
        </w:rPr>
        <w:t>Một nội dung vi phạm chỉ bị xử lý kỷ luật một lần bằng một hình thức kỷ luật. Trong thời điểm kiểm tra, xem xét xử lý vụ việc, nếu cán bộ công đoàn có từ hai nội dung vi phạm trở lên thì xem xét, kết luận từng nội dung vi phạm và quyết định chung bằng một hình thức kỷ luật; không tách riêng từng nội dung vi phạm để xử lý kỷ luật nhiều lần với các hình thức kỷ luật khác nhau.</w:t>
      </w:r>
    </w:p>
    <w:p w:rsidR="00BF6F67" w:rsidRPr="00BF6F67" w:rsidRDefault="00BF6F67" w:rsidP="00BF6F67">
      <w:pPr>
        <w:pStyle w:val="Bodytext0"/>
        <w:numPr>
          <w:ilvl w:val="0"/>
          <w:numId w:val="17"/>
        </w:numPr>
        <w:shd w:val="clear" w:color="auto" w:fill="auto"/>
        <w:tabs>
          <w:tab w:val="left" w:pos="1060"/>
        </w:tabs>
        <w:spacing w:before="120" w:line="240" w:lineRule="auto"/>
        <w:ind w:left="20" w:right="20" w:firstLine="720"/>
        <w:rPr>
          <w:sz w:val="28"/>
          <w:szCs w:val="28"/>
        </w:rPr>
      </w:pPr>
      <w:r w:rsidRPr="00BF6F67">
        <w:rPr>
          <w:color w:val="000000"/>
          <w:sz w:val="28"/>
          <w:szCs w:val="28"/>
          <w:lang w:val="vi-VN"/>
        </w:rPr>
        <w:t>Trong cùng một vụ việc có nhiều cán bộ công đoàn vi phạm thì mỗi cán bộ công đoàn đều phải bị xử lý kỷ luật về nội dung vi phạm của mình.</w:t>
      </w:r>
    </w:p>
    <w:p w:rsidR="00BF6F67" w:rsidRPr="00BF6F67" w:rsidRDefault="00BF6F67" w:rsidP="00BF6F67">
      <w:pPr>
        <w:pStyle w:val="Bodytext0"/>
        <w:numPr>
          <w:ilvl w:val="0"/>
          <w:numId w:val="17"/>
        </w:numPr>
        <w:shd w:val="clear" w:color="auto" w:fill="auto"/>
        <w:tabs>
          <w:tab w:val="left" w:pos="1060"/>
        </w:tabs>
        <w:spacing w:before="120" w:line="240" w:lineRule="auto"/>
        <w:ind w:left="20" w:firstLine="720"/>
        <w:rPr>
          <w:sz w:val="28"/>
          <w:szCs w:val="28"/>
        </w:rPr>
      </w:pPr>
      <w:r w:rsidRPr="00BF6F67">
        <w:rPr>
          <w:color w:val="000000"/>
          <w:sz w:val="28"/>
          <w:szCs w:val="28"/>
          <w:lang w:val="vi-VN"/>
        </w:rPr>
        <w:t>Tổ chức, cán bộ công đoàn phải chấp hành nghiêm quyết định kỷ luật.</w:t>
      </w:r>
    </w:p>
    <w:p w:rsidR="00BF6F67" w:rsidRPr="00BF6F67" w:rsidRDefault="00BF6F67" w:rsidP="00BF6F67">
      <w:pPr>
        <w:pStyle w:val="Bodytext0"/>
        <w:numPr>
          <w:ilvl w:val="0"/>
          <w:numId w:val="17"/>
        </w:numPr>
        <w:shd w:val="clear" w:color="auto" w:fill="auto"/>
        <w:tabs>
          <w:tab w:val="left" w:pos="1060"/>
        </w:tabs>
        <w:spacing w:before="120" w:line="240" w:lineRule="auto"/>
        <w:ind w:left="20" w:right="20" w:firstLine="720"/>
        <w:rPr>
          <w:sz w:val="28"/>
          <w:szCs w:val="28"/>
        </w:rPr>
      </w:pPr>
      <w:r w:rsidRPr="00BF6F67">
        <w:rPr>
          <w:color w:val="000000"/>
          <w:sz w:val="28"/>
          <w:szCs w:val="28"/>
          <w:lang w:val="vi-VN"/>
        </w:rPr>
        <w:t>Trường hợp công đoàn cấp dưới không xử lý hoặc xử lý không đúng mức hình thức kỷ luật, kỷ luật oan, sai thì công đoàn cấp trên phải xem xét giải quyết, quyết định hình thức kỷ luật và đó là quyết định cuối cùng; đồng thời xem xét trách nhiệm của công đoàn cấp dưới đó.</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 xml:space="preserve">Trường hợp bị cách chức Chủ tịch hoặc Phó Chủ tịch thì vẫn còn là uỷ viên thường vụ, nếu cách chức uỷ viên thường vụ thì vẫn còn uỷ viên ban chấp hành; nếu cách chức ủy viên ban chấp hành thì đương nhiên không còn là chủ tịch, phó chủ tịch, ủy viên ban thường vụ, cách chức chủ nhiệm, phó chủ nhiệm thì vẫn còn ủy viên ủy ban kiểm tra, cách chức ủy viên ủy ban kiểm tra thì đương nhiên không còn là chủ nhiệm, </w:t>
      </w:r>
      <w:r w:rsidRPr="00BF6F67">
        <w:rPr>
          <w:color w:val="000000"/>
          <w:sz w:val="28"/>
          <w:szCs w:val="28"/>
          <w:lang w:val="vi-VN"/>
        </w:rPr>
        <w:lastRenderedPageBreak/>
        <w:t>phó chủ nhiệm.</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10. Cán bộ bị kỷ luật từ khiển trách trở lên thì không được b</w:t>
      </w:r>
      <w:r w:rsidRPr="00BF6F67">
        <w:rPr>
          <w:sz w:val="28"/>
          <w:szCs w:val="28"/>
        </w:rPr>
        <w:t>ổ</w:t>
      </w:r>
      <w:r w:rsidRPr="00BF6F67">
        <w:rPr>
          <w:color w:val="000000"/>
          <w:sz w:val="28"/>
          <w:szCs w:val="28"/>
          <w:lang w:val="vi-VN"/>
        </w:rPr>
        <w:t xml:space="preserve"> nhiệm vào các chức vụ cao hơn trong thời gian ít nhất 01 năm k</w:t>
      </w:r>
      <w:r w:rsidRPr="00BF6F67">
        <w:rPr>
          <w:sz w:val="28"/>
          <w:szCs w:val="28"/>
        </w:rPr>
        <w:t>ể</w:t>
      </w:r>
      <w:r w:rsidRPr="00BF6F67">
        <w:rPr>
          <w:color w:val="000000"/>
          <w:sz w:val="28"/>
          <w:szCs w:val="28"/>
          <w:lang w:val="vi-VN"/>
        </w:rPr>
        <w:t xml:space="preserve"> từ khi có quyết định kỷ luật.</w:t>
      </w:r>
    </w:p>
    <w:p w:rsidR="00BF6F67" w:rsidRPr="00BF6F67" w:rsidRDefault="00BF6F67" w:rsidP="00BF6F67">
      <w:pPr>
        <w:pStyle w:val="Bodytext30"/>
        <w:shd w:val="clear" w:color="auto" w:fill="auto"/>
        <w:spacing w:before="120" w:line="240" w:lineRule="auto"/>
        <w:ind w:left="20" w:firstLine="720"/>
        <w:jc w:val="both"/>
        <w:rPr>
          <w:sz w:val="28"/>
          <w:szCs w:val="28"/>
        </w:rPr>
      </w:pPr>
      <w:r w:rsidRPr="00BF6F67">
        <w:rPr>
          <w:color w:val="000000"/>
          <w:sz w:val="28"/>
          <w:szCs w:val="28"/>
          <w:lang w:val="vi-VN"/>
        </w:rPr>
        <w:t>Điều 11. Khiếu nại</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Tổ chức, tập th</w:t>
      </w:r>
      <w:r w:rsidRPr="00BF6F67">
        <w:rPr>
          <w:sz w:val="28"/>
          <w:szCs w:val="28"/>
        </w:rPr>
        <w:t>ể</w:t>
      </w:r>
      <w:r w:rsidRPr="00BF6F67">
        <w:rPr>
          <w:color w:val="000000"/>
          <w:sz w:val="28"/>
          <w:szCs w:val="28"/>
          <w:lang w:val="vi-VN"/>
        </w:rPr>
        <w:t xml:space="preserve"> ban chấp hành, ban thường vụ, ủy ban kiểm tra, cán bộ bị xử lý kỷ luật có quyền khiếu nại đối với quyết định k</w:t>
      </w:r>
      <w:r w:rsidRPr="00BF6F67">
        <w:rPr>
          <w:sz w:val="28"/>
          <w:szCs w:val="28"/>
        </w:rPr>
        <w:t>ỷ</w:t>
      </w:r>
      <w:r w:rsidRPr="00BF6F67">
        <w:rPr>
          <w:color w:val="000000"/>
          <w:sz w:val="28"/>
          <w:szCs w:val="28"/>
          <w:lang w:val="vi-VN"/>
        </w:rPr>
        <w:t xml:space="preserve"> luật theo quy định về xử lý kỷ luật cán bộ công chức trong Luật Khiếu nại, nhưng khi chưa được tổ chức công đoàn có thẩm quyền giải quyết thì vẫn phải chấp hành nghiêm quyết định kỷ luật đã công bố.</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Khiếu nại thuộc th</w:t>
      </w:r>
      <w:r w:rsidRPr="00BF6F67">
        <w:rPr>
          <w:sz w:val="28"/>
          <w:szCs w:val="28"/>
        </w:rPr>
        <w:t>ẩ</w:t>
      </w:r>
      <w:r w:rsidRPr="00BF6F67">
        <w:rPr>
          <w:color w:val="000000"/>
          <w:sz w:val="28"/>
          <w:szCs w:val="28"/>
          <w:lang w:val="vi-VN"/>
        </w:rPr>
        <w:t>m quyền xử lý kỷ luật của cấp nào thì cấp đó giải quyết lần đầu. Đoàn Chú tịch Tổng Liên đoàn là cấp giải quyết khiếu nại cuối cùng thuộc th</w:t>
      </w:r>
      <w:r w:rsidR="00D26EF0">
        <w:rPr>
          <w:color w:val="000000"/>
          <w:sz w:val="28"/>
          <w:szCs w:val="28"/>
        </w:rPr>
        <w:t>ẩ</w:t>
      </w:r>
      <w:r w:rsidRPr="00BF6F67">
        <w:rPr>
          <w:color w:val="000000"/>
          <w:sz w:val="28"/>
          <w:szCs w:val="28"/>
          <w:lang w:val="vi-VN"/>
        </w:rPr>
        <w:t>m quyền của Đoàn Chủ tịch và Thường trực Đoàn Chủ tịch T</w:t>
      </w:r>
      <w:r w:rsidRPr="00BF6F67">
        <w:rPr>
          <w:sz w:val="28"/>
          <w:szCs w:val="28"/>
        </w:rPr>
        <w:t>ổ</w:t>
      </w:r>
      <w:r w:rsidRPr="00BF6F67">
        <w:rPr>
          <w:color w:val="000000"/>
          <w:sz w:val="28"/>
          <w:szCs w:val="28"/>
          <w:lang w:val="vi-VN"/>
        </w:rPr>
        <w:t>ng Liên đoàn. Trường hợp khiếu nại thuộc th</w:t>
      </w:r>
      <w:r w:rsidRPr="00BF6F67">
        <w:rPr>
          <w:sz w:val="28"/>
          <w:szCs w:val="28"/>
        </w:rPr>
        <w:t>ẩ</w:t>
      </w:r>
      <w:r w:rsidRPr="00BF6F67">
        <w:rPr>
          <w:color w:val="000000"/>
          <w:sz w:val="28"/>
          <w:szCs w:val="28"/>
          <w:lang w:val="vi-VN"/>
        </w:rPr>
        <w:t>m quyền xử lý kỷ luật của Ban Chấp hành T</w:t>
      </w:r>
      <w:r w:rsidRPr="00BF6F67">
        <w:rPr>
          <w:sz w:val="28"/>
          <w:szCs w:val="28"/>
        </w:rPr>
        <w:t>ổ</w:t>
      </w:r>
      <w:r w:rsidRPr="00BF6F67">
        <w:rPr>
          <w:color w:val="000000"/>
          <w:sz w:val="28"/>
          <w:szCs w:val="28"/>
          <w:lang w:val="vi-VN"/>
        </w:rPr>
        <w:t>ng Liên đoàn thì Ban Chấp hành T</w:t>
      </w:r>
      <w:r w:rsidRPr="00BF6F67">
        <w:rPr>
          <w:sz w:val="28"/>
          <w:szCs w:val="28"/>
        </w:rPr>
        <w:t>ổ</w:t>
      </w:r>
      <w:r w:rsidRPr="00BF6F67">
        <w:rPr>
          <w:color w:val="000000"/>
          <w:sz w:val="28"/>
          <w:szCs w:val="28"/>
          <w:lang w:val="vi-VN"/>
        </w:rPr>
        <w:t>ng Liên đoàn là cấp giải quyết khiếu nại cuối cùng.</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Thời hiệu khiếu nại lần đầu là 15 ngày kể từ ngày nhận được quyết định kỷ luật; thời hiệu khiếu nại lần hai là 10 ngày kể từ ngày nhận được quyết định giải quyết khiếu nại lần đầu.</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Trong thời hạn 10 ngày, kể từ ngày nhận được khiếu nại thuộc th</w:t>
      </w:r>
      <w:r w:rsidRPr="00BF6F67">
        <w:rPr>
          <w:sz w:val="28"/>
          <w:szCs w:val="28"/>
        </w:rPr>
        <w:t>ẩ</w:t>
      </w:r>
      <w:r w:rsidRPr="00BF6F67">
        <w:rPr>
          <w:color w:val="000000"/>
          <w:sz w:val="28"/>
          <w:szCs w:val="28"/>
          <w:lang w:val="vi-VN"/>
        </w:rPr>
        <w:t>m quyền, tổ chức công đoàn phải thụ lý giải quyết và thông báo bằng văn bản cho tổ chức, cá nhân khiếu nại, cơ quan, t</w:t>
      </w:r>
      <w:r w:rsidR="00D26EF0">
        <w:rPr>
          <w:color w:val="000000"/>
          <w:sz w:val="28"/>
          <w:szCs w:val="28"/>
        </w:rPr>
        <w:t>ổ</w:t>
      </w:r>
      <w:r w:rsidRPr="00BF6F67">
        <w:rPr>
          <w:color w:val="000000"/>
          <w:sz w:val="28"/>
          <w:szCs w:val="28"/>
          <w:lang w:val="vi-VN"/>
        </w:rPr>
        <w:t xml:space="preserve"> chức, cá nhân chuyển khiếu nại biết, trường hợp kh</w:t>
      </w:r>
      <w:r w:rsidRPr="00BF6F67">
        <w:rPr>
          <w:sz w:val="28"/>
          <w:szCs w:val="28"/>
        </w:rPr>
        <w:t>ô</w:t>
      </w:r>
      <w:r w:rsidRPr="00BF6F67">
        <w:rPr>
          <w:color w:val="000000"/>
          <w:sz w:val="28"/>
          <w:szCs w:val="28"/>
          <w:lang w:val="vi-VN"/>
        </w:rPr>
        <w:t>ng thụ lý giải quyết thì phải nêu rõ lý do.</w:t>
      </w:r>
    </w:p>
    <w:p w:rsidR="00BF6F67" w:rsidRPr="00BF6F67" w:rsidRDefault="00BF6F67" w:rsidP="00BF6F67">
      <w:pPr>
        <w:pStyle w:val="Bodytext0"/>
        <w:shd w:val="clear" w:color="auto" w:fill="auto"/>
        <w:spacing w:before="120" w:line="240" w:lineRule="auto"/>
        <w:ind w:left="20" w:right="20" w:firstLine="720"/>
        <w:rPr>
          <w:sz w:val="28"/>
          <w:szCs w:val="28"/>
        </w:rPr>
      </w:pPr>
      <w:r w:rsidRPr="00BF6F67">
        <w:rPr>
          <w:color w:val="000000"/>
          <w:sz w:val="28"/>
          <w:szCs w:val="28"/>
          <w:lang w:val="vi-VN"/>
        </w:rPr>
        <w:t>Thời hạn giải quyết khiếu nại không quá 30 ngày k</w:t>
      </w:r>
      <w:r w:rsidRPr="00BF6F67">
        <w:rPr>
          <w:sz w:val="28"/>
          <w:szCs w:val="28"/>
        </w:rPr>
        <w:t>ể</w:t>
      </w:r>
      <w:r w:rsidRPr="00BF6F67">
        <w:rPr>
          <w:color w:val="000000"/>
          <w:sz w:val="28"/>
          <w:szCs w:val="28"/>
          <w:lang w:val="vi-VN"/>
        </w:rPr>
        <w:t xml:space="preserve"> từ ngày thụ lý; đối với trường h</w:t>
      </w:r>
      <w:r w:rsidRPr="00BF6F67">
        <w:rPr>
          <w:sz w:val="28"/>
          <w:szCs w:val="28"/>
        </w:rPr>
        <w:t>ợ</w:t>
      </w:r>
      <w:r w:rsidRPr="00BF6F67">
        <w:rPr>
          <w:color w:val="000000"/>
          <w:sz w:val="28"/>
          <w:szCs w:val="28"/>
          <w:lang w:val="vi-VN"/>
        </w:rPr>
        <w:t>p phức tạp thì thời hạn giải quyết khiếu nại có thể k</w:t>
      </w:r>
      <w:r w:rsidRPr="00BF6F67">
        <w:rPr>
          <w:sz w:val="28"/>
          <w:szCs w:val="28"/>
        </w:rPr>
        <w:t>é</w:t>
      </w:r>
      <w:r w:rsidRPr="00BF6F67">
        <w:rPr>
          <w:color w:val="000000"/>
          <w:sz w:val="28"/>
          <w:szCs w:val="28"/>
          <w:lang w:val="vi-VN"/>
        </w:rPr>
        <w:t>o dài hơn nhưng không quá 45 ngày k</w:t>
      </w:r>
      <w:r w:rsidRPr="00BF6F67">
        <w:rPr>
          <w:sz w:val="28"/>
          <w:szCs w:val="28"/>
        </w:rPr>
        <w:t>ể</w:t>
      </w:r>
      <w:r w:rsidRPr="00BF6F67">
        <w:rPr>
          <w:color w:val="000000"/>
          <w:sz w:val="28"/>
          <w:szCs w:val="28"/>
          <w:lang w:val="vi-VN"/>
        </w:rPr>
        <w:t xml:space="preserve"> từ ngày thụ lý.</w:t>
      </w:r>
    </w:p>
    <w:p w:rsidR="00BF6F67" w:rsidRPr="00BF6F67" w:rsidRDefault="00BF6F67" w:rsidP="00BF6F67">
      <w:pPr>
        <w:pStyle w:val="Bodytext30"/>
        <w:shd w:val="clear" w:color="auto" w:fill="auto"/>
        <w:spacing w:before="0" w:line="240" w:lineRule="auto"/>
        <w:rPr>
          <w:sz w:val="28"/>
          <w:szCs w:val="28"/>
        </w:rPr>
      </w:pPr>
    </w:p>
    <w:p w:rsidR="00BF6F67" w:rsidRPr="00BF6F67" w:rsidRDefault="00BF6F67" w:rsidP="00BF6F67">
      <w:pPr>
        <w:pStyle w:val="Bodytext30"/>
        <w:shd w:val="clear" w:color="auto" w:fill="auto"/>
        <w:spacing w:before="0" w:line="240" w:lineRule="auto"/>
        <w:rPr>
          <w:sz w:val="28"/>
          <w:szCs w:val="28"/>
        </w:rPr>
      </w:pPr>
      <w:r w:rsidRPr="00BF6F67">
        <w:rPr>
          <w:color w:val="000000"/>
          <w:sz w:val="28"/>
          <w:szCs w:val="28"/>
          <w:lang w:val="vi-VN"/>
        </w:rPr>
        <w:t xml:space="preserve">Chương IV </w:t>
      </w:r>
    </w:p>
    <w:p w:rsidR="00BF6F67" w:rsidRPr="00BF6F67" w:rsidRDefault="00BF6F67" w:rsidP="00BF6F67">
      <w:pPr>
        <w:pStyle w:val="Bodytext30"/>
        <w:shd w:val="clear" w:color="auto" w:fill="auto"/>
        <w:spacing w:before="0" w:line="240" w:lineRule="auto"/>
        <w:rPr>
          <w:sz w:val="28"/>
          <w:szCs w:val="28"/>
        </w:rPr>
      </w:pPr>
      <w:r w:rsidRPr="00BF6F67">
        <w:rPr>
          <w:color w:val="000000"/>
          <w:sz w:val="28"/>
          <w:szCs w:val="28"/>
          <w:lang w:val="vi-VN"/>
        </w:rPr>
        <w:t>ĐI</w:t>
      </w:r>
      <w:r w:rsidRPr="00BF6F67">
        <w:rPr>
          <w:sz w:val="28"/>
          <w:szCs w:val="28"/>
        </w:rPr>
        <w:t>Ề</w:t>
      </w:r>
      <w:r w:rsidRPr="00BF6F67">
        <w:rPr>
          <w:color w:val="000000"/>
          <w:sz w:val="28"/>
          <w:szCs w:val="28"/>
          <w:lang w:val="vi-VN"/>
        </w:rPr>
        <w:t>U KHOẢN THI HÀNH</w:t>
      </w:r>
    </w:p>
    <w:p w:rsidR="00BF6F67" w:rsidRPr="00BF6F67" w:rsidRDefault="00BF6F67" w:rsidP="00BF6F67">
      <w:pPr>
        <w:pStyle w:val="Bodytext30"/>
        <w:shd w:val="clear" w:color="auto" w:fill="auto"/>
        <w:spacing w:before="0" w:line="240" w:lineRule="auto"/>
        <w:rPr>
          <w:sz w:val="28"/>
          <w:szCs w:val="28"/>
        </w:rPr>
      </w:pPr>
    </w:p>
    <w:p w:rsidR="00BF6F67" w:rsidRPr="00BF6F67" w:rsidRDefault="00BF6F67" w:rsidP="00BF6F67">
      <w:pPr>
        <w:pStyle w:val="Bodytext0"/>
        <w:shd w:val="clear" w:color="auto" w:fill="auto"/>
        <w:spacing w:before="0" w:line="240" w:lineRule="auto"/>
        <w:ind w:left="14" w:right="14" w:firstLine="720"/>
        <w:rPr>
          <w:sz w:val="28"/>
          <w:szCs w:val="28"/>
        </w:rPr>
      </w:pPr>
      <w:r w:rsidRPr="00BF6F67">
        <w:rPr>
          <w:rStyle w:val="BodytextBold"/>
          <w:sz w:val="28"/>
          <w:szCs w:val="28"/>
        </w:rPr>
        <w:t xml:space="preserve">Điều 12. </w:t>
      </w:r>
      <w:r w:rsidRPr="00BF6F67">
        <w:rPr>
          <w:color w:val="000000"/>
          <w:sz w:val="28"/>
          <w:szCs w:val="28"/>
          <w:lang w:val="vi-VN"/>
        </w:rPr>
        <w:t>Liên đoàn Lao động tỉnh, thành phố, công đoàn ngành trung ương, công đoàn Tổng công ty trực thuộc Tổng Liên đoàn, các ban, đơn vị trực thuộc T</w:t>
      </w:r>
      <w:r w:rsidRPr="00BF6F67">
        <w:rPr>
          <w:sz w:val="28"/>
          <w:szCs w:val="28"/>
        </w:rPr>
        <w:t>ổ</w:t>
      </w:r>
      <w:r w:rsidRPr="00BF6F67">
        <w:rPr>
          <w:color w:val="000000"/>
          <w:sz w:val="28"/>
          <w:szCs w:val="28"/>
          <w:lang w:val="vi-VN"/>
        </w:rPr>
        <w:t>ng Liên đoàn, công đoàn các cấp t</w:t>
      </w:r>
      <w:r w:rsidRPr="00BF6F67">
        <w:rPr>
          <w:sz w:val="28"/>
          <w:szCs w:val="28"/>
        </w:rPr>
        <w:t>ổ</w:t>
      </w:r>
      <w:r w:rsidRPr="00BF6F67">
        <w:rPr>
          <w:color w:val="000000"/>
          <w:sz w:val="28"/>
          <w:szCs w:val="28"/>
          <w:lang w:val="vi-VN"/>
        </w:rPr>
        <w:t xml:space="preserve"> chức thực hiện nghiêm túc Quy định này. Định kỳ sơ kết, t</w:t>
      </w:r>
      <w:r w:rsidRPr="00BF6F67">
        <w:rPr>
          <w:sz w:val="28"/>
          <w:szCs w:val="28"/>
        </w:rPr>
        <w:t>ổ</w:t>
      </w:r>
      <w:r w:rsidRPr="00BF6F67">
        <w:rPr>
          <w:color w:val="000000"/>
          <w:sz w:val="28"/>
          <w:szCs w:val="28"/>
          <w:lang w:val="vi-VN"/>
        </w:rPr>
        <w:t>ng kết việc t</w:t>
      </w:r>
      <w:r w:rsidRPr="00BF6F67">
        <w:rPr>
          <w:sz w:val="28"/>
          <w:szCs w:val="28"/>
        </w:rPr>
        <w:t>ổ</w:t>
      </w:r>
      <w:r w:rsidRPr="00BF6F67">
        <w:rPr>
          <w:color w:val="000000"/>
          <w:sz w:val="28"/>
          <w:szCs w:val="28"/>
          <w:lang w:val="vi-VN"/>
        </w:rPr>
        <w:t xml:space="preserve"> chức thực hiện Quy định và báo cáo c</w:t>
      </w:r>
      <w:r w:rsidRPr="00BF6F67">
        <w:rPr>
          <w:sz w:val="28"/>
          <w:szCs w:val="28"/>
        </w:rPr>
        <w:t>ô</w:t>
      </w:r>
      <w:r w:rsidRPr="00BF6F67">
        <w:rPr>
          <w:color w:val="000000"/>
          <w:sz w:val="28"/>
          <w:szCs w:val="28"/>
          <w:lang w:val="vi-VN"/>
        </w:rPr>
        <w:t>ng đoàn cấp trên.</w:t>
      </w:r>
    </w:p>
    <w:p w:rsidR="00BF6F67" w:rsidRPr="00BF6F67" w:rsidRDefault="00BF6F67" w:rsidP="00BF6F67">
      <w:pPr>
        <w:pStyle w:val="Bodytext0"/>
        <w:shd w:val="clear" w:color="auto" w:fill="auto"/>
        <w:spacing w:before="120" w:line="240" w:lineRule="auto"/>
        <w:ind w:left="14" w:right="14" w:firstLine="720"/>
        <w:rPr>
          <w:sz w:val="28"/>
          <w:szCs w:val="28"/>
        </w:rPr>
      </w:pPr>
      <w:r w:rsidRPr="00BF6F67">
        <w:rPr>
          <w:rStyle w:val="BodytextBold"/>
          <w:sz w:val="28"/>
          <w:szCs w:val="28"/>
        </w:rPr>
        <w:t xml:space="preserve">Điều 13. </w:t>
      </w:r>
      <w:r w:rsidRPr="00BF6F67">
        <w:rPr>
          <w:sz w:val="28"/>
          <w:szCs w:val="28"/>
        </w:rPr>
        <w:t>Ủ</w:t>
      </w:r>
      <w:r w:rsidRPr="00BF6F67">
        <w:rPr>
          <w:color w:val="000000"/>
          <w:sz w:val="28"/>
          <w:szCs w:val="28"/>
          <w:lang w:val="vi-VN"/>
        </w:rPr>
        <w:t>y ban Kiểm tra T</w:t>
      </w:r>
      <w:r w:rsidRPr="00BF6F67">
        <w:rPr>
          <w:sz w:val="28"/>
          <w:szCs w:val="28"/>
        </w:rPr>
        <w:t>ổ</w:t>
      </w:r>
      <w:r w:rsidRPr="00BF6F67">
        <w:rPr>
          <w:color w:val="000000"/>
          <w:sz w:val="28"/>
          <w:szCs w:val="28"/>
          <w:lang w:val="vi-VN"/>
        </w:rPr>
        <w:t>ng Liên đoàn hướng dẫn và kiểm tra, theo dõi việc thực hiện Quy định này.</w:t>
      </w:r>
    </w:p>
    <w:p w:rsidR="00BF6F67" w:rsidRPr="00BF6F67" w:rsidRDefault="00BF6F67" w:rsidP="00BF6F67">
      <w:pPr>
        <w:pStyle w:val="Bodytext0"/>
        <w:shd w:val="clear" w:color="auto" w:fill="auto"/>
        <w:spacing w:before="120" w:line="240" w:lineRule="auto"/>
        <w:ind w:left="14" w:right="14" w:firstLine="720"/>
        <w:rPr>
          <w:sz w:val="28"/>
          <w:szCs w:val="28"/>
        </w:rPr>
      </w:pPr>
      <w:r w:rsidRPr="00BF6F67">
        <w:rPr>
          <w:color w:val="000000"/>
          <w:sz w:val="28"/>
          <w:szCs w:val="28"/>
          <w:lang w:val="vi-VN"/>
        </w:rPr>
        <w:t xml:space="preserve">Trong quá trình thực hiện, nếu có vướng mắc báo cáo về Tổng Liên đoàn (qua </w:t>
      </w:r>
      <w:r w:rsidRPr="00BF6F67">
        <w:rPr>
          <w:sz w:val="28"/>
          <w:szCs w:val="28"/>
        </w:rPr>
        <w:t>Ủ</w:t>
      </w:r>
      <w:r w:rsidRPr="00BF6F67">
        <w:rPr>
          <w:color w:val="000000"/>
          <w:sz w:val="28"/>
          <w:szCs w:val="28"/>
          <w:lang w:val="vi-VN"/>
        </w:rPr>
        <w:t>y ban Kiểm tra) xem xét giải quyết</w:t>
      </w:r>
      <w:r w:rsidRPr="00BF6F67">
        <w:rPr>
          <w:sz w:val="28"/>
          <w:szCs w:val="28"/>
        </w:rPr>
        <w:t>.</w:t>
      </w:r>
    </w:p>
    <w:p w:rsidR="0038198A" w:rsidRPr="00BF6F67" w:rsidRDefault="0038198A" w:rsidP="00BF6F67"/>
    <w:p w:rsidR="00BF6F67" w:rsidRPr="00BF6F67" w:rsidRDefault="00BF6F67" w:rsidP="00BF6F67">
      <w:pPr>
        <w:pStyle w:val="Bodytext40"/>
        <w:shd w:val="clear" w:color="auto" w:fill="auto"/>
        <w:spacing w:before="0" w:after="0" w:line="240" w:lineRule="auto"/>
        <w:ind w:right="14"/>
        <w:rPr>
          <w:i w:val="0"/>
          <w:sz w:val="28"/>
          <w:szCs w:val="28"/>
        </w:rPr>
      </w:pP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t>TM. ĐOÀN CHỦ TỊCH</w:t>
      </w:r>
    </w:p>
    <w:p w:rsidR="00BF6F67" w:rsidRPr="00BF6F67" w:rsidRDefault="00BF6F67" w:rsidP="00BF6F67">
      <w:pPr>
        <w:pStyle w:val="Bodytext40"/>
        <w:shd w:val="clear" w:color="auto" w:fill="auto"/>
        <w:spacing w:before="0" w:after="0" w:line="240" w:lineRule="auto"/>
        <w:ind w:right="14"/>
        <w:rPr>
          <w:i w:val="0"/>
          <w:sz w:val="28"/>
          <w:szCs w:val="28"/>
        </w:rPr>
      </w:pP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t>CHỦ TỊCH</w:t>
      </w:r>
    </w:p>
    <w:p w:rsidR="00BF6F67" w:rsidRPr="00BF6F67" w:rsidRDefault="00BF6F67" w:rsidP="00BF6F67">
      <w:pPr>
        <w:pStyle w:val="Bodytext40"/>
        <w:shd w:val="clear" w:color="auto" w:fill="auto"/>
        <w:spacing w:before="0" w:after="0" w:line="240" w:lineRule="auto"/>
        <w:ind w:right="14"/>
        <w:rPr>
          <w:i w:val="0"/>
        </w:rPr>
      </w:pPr>
    </w:p>
    <w:p w:rsidR="00BF6F67" w:rsidRPr="00BF6F67" w:rsidRDefault="00BF6F67" w:rsidP="00BF6F67">
      <w:pPr>
        <w:pStyle w:val="Bodytext40"/>
        <w:shd w:val="clear" w:color="auto" w:fill="auto"/>
        <w:spacing w:before="0" w:after="0" w:line="240" w:lineRule="auto"/>
        <w:ind w:right="14"/>
        <w:rPr>
          <w:b w:val="0"/>
          <w:i w:val="0"/>
        </w:rPr>
      </w:pPr>
      <w:r w:rsidRPr="00BF6F67">
        <w:rPr>
          <w:i w:val="0"/>
        </w:rPr>
        <w:tab/>
      </w:r>
      <w:r w:rsidRPr="00BF6F67">
        <w:rPr>
          <w:i w:val="0"/>
        </w:rPr>
        <w:tab/>
      </w:r>
      <w:r w:rsidRPr="00BF6F67">
        <w:rPr>
          <w:i w:val="0"/>
        </w:rPr>
        <w:tab/>
      </w:r>
      <w:r w:rsidRPr="00BF6F67">
        <w:rPr>
          <w:i w:val="0"/>
        </w:rPr>
        <w:tab/>
      </w:r>
      <w:r w:rsidRPr="00BF6F67">
        <w:rPr>
          <w:i w:val="0"/>
        </w:rPr>
        <w:tab/>
      </w:r>
      <w:r w:rsidRPr="00BF6F67">
        <w:rPr>
          <w:i w:val="0"/>
        </w:rPr>
        <w:tab/>
      </w:r>
      <w:r w:rsidRPr="00BF6F67">
        <w:rPr>
          <w:i w:val="0"/>
        </w:rPr>
        <w:tab/>
      </w:r>
      <w:r w:rsidRPr="00BF6F67">
        <w:rPr>
          <w:i w:val="0"/>
        </w:rPr>
        <w:tab/>
      </w:r>
      <w:r w:rsidRPr="00BF6F67">
        <w:rPr>
          <w:b w:val="0"/>
          <w:i w:val="0"/>
        </w:rPr>
        <w:t xml:space="preserve">      (Đã ký)</w:t>
      </w:r>
    </w:p>
    <w:p w:rsidR="00BF6F67" w:rsidRPr="00BF6F67" w:rsidRDefault="00BF6F67" w:rsidP="00BF6F67">
      <w:pPr>
        <w:pStyle w:val="Bodytext40"/>
        <w:shd w:val="clear" w:color="auto" w:fill="auto"/>
        <w:spacing w:before="0" w:after="0" w:line="240" w:lineRule="auto"/>
        <w:ind w:right="14"/>
        <w:rPr>
          <w:i w:val="0"/>
          <w:sz w:val="28"/>
          <w:szCs w:val="28"/>
        </w:rPr>
      </w:pP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r>
      <w:r w:rsidRPr="00BF6F67">
        <w:rPr>
          <w:i w:val="0"/>
          <w:sz w:val="28"/>
          <w:szCs w:val="28"/>
        </w:rPr>
        <w:tab/>
        <w:t xml:space="preserve">         Bùi Văn Cường</w:t>
      </w:r>
    </w:p>
    <w:sectPr w:rsidR="00BF6F67" w:rsidRPr="00BF6F67" w:rsidSect="00AD238F">
      <w:footerReference w:type="default" r:id="rId8"/>
      <w:pgSz w:w="12240" w:h="15840" w:code="1"/>
      <w:pgMar w:top="864" w:right="864" w:bottom="576" w:left="1296" w:header="0" w:footer="1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8D" w:rsidRDefault="00110F8D" w:rsidP="00BF6F67">
      <w:r>
        <w:separator/>
      </w:r>
    </w:p>
  </w:endnote>
  <w:endnote w:type="continuationSeparator" w:id="1">
    <w:p w:rsidR="00110F8D" w:rsidRDefault="00110F8D" w:rsidP="00BF6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2095"/>
      <w:docPartObj>
        <w:docPartGallery w:val="Page Numbers (Bottom of Page)"/>
        <w:docPartUnique/>
      </w:docPartObj>
    </w:sdtPr>
    <w:sdtEndPr>
      <w:rPr>
        <w:rFonts w:ascii="Times New Roman" w:hAnsi="Times New Roman" w:cs="Times New Roman"/>
      </w:rPr>
    </w:sdtEndPr>
    <w:sdtContent>
      <w:p w:rsidR="00AD238F" w:rsidRDefault="008D1221">
        <w:pPr>
          <w:pStyle w:val="Footer"/>
          <w:jc w:val="right"/>
        </w:pPr>
        <w:r w:rsidRPr="00AD238F">
          <w:rPr>
            <w:rFonts w:ascii="Times New Roman" w:hAnsi="Times New Roman" w:cs="Times New Roman"/>
          </w:rPr>
          <w:fldChar w:fldCharType="begin"/>
        </w:r>
        <w:r w:rsidR="00AD238F" w:rsidRPr="00AD238F">
          <w:rPr>
            <w:rFonts w:ascii="Times New Roman" w:hAnsi="Times New Roman" w:cs="Times New Roman"/>
          </w:rPr>
          <w:instrText xml:space="preserve"> PAGE   \* MERGEFORMAT </w:instrText>
        </w:r>
        <w:r w:rsidRPr="00AD238F">
          <w:rPr>
            <w:rFonts w:ascii="Times New Roman" w:hAnsi="Times New Roman" w:cs="Times New Roman"/>
          </w:rPr>
          <w:fldChar w:fldCharType="separate"/>
        </w:r>
        <w:r w:rsidR="00D26EF0">
          <w:rPr>
            <w:rFonts w:ascii="Times New Roman" w:hAnsi="Times New Roman" w:cs="Times New Roman"/>
            <w:noProof/>
          </w:rPr>
          <w:t>7</w:t>
        </w:r>
        <w:r w:rsidRPr="00AD238F">
          <w:rPr>
            <w:rFonts w:ascii="Times New Roman" w:hAnsi="Times New Roman" w:cs="Times New Roman"/>
          </w:rPr>
          <w:fldChar w:fldCharType="end"/>
        </w:r>
      </w:p>
    </w:sdtContent>
  </w:sdt>
  <w:p w:rsidR="00AD238F" w:rsidRDefault="00AD2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8D" w:rsidRDefault="00110F8D" w:rsidP="00BF6F67">
      <w:r>
        <w:separator/>
      </w:r>
    </w:p>
  </w:footnote>
  <w:footnote w:type="continuationSeparator" w:id="1">
    <w:p w:rsidR="00110F8D" w:rsidRDefault="00110F8D" w:rsidP="00BF6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46D"/>
    <w:multiLevelType w:val="multilevel"/>
    <w:tmpl w:val="E5802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92072"/>
    <w:multiLevelType w:val="multilevel"/>
    <w:tmpl w:val="FBD49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70BD8"/>
    <w:multiLevelType w:val="multilevel"/>
    <w:tmpl w:val="003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75C8D"/>
    <w:multiLevelType w:val="multilevel"/>
    <w:tmpl w:val="D054C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C22A6"/>
    <w:multiLevelType w:val="multilevel"/>
    <w:tmpl w:val="EE389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8D4238"/>
    <w:multiLevelType w:val="multilevel"/>
    <w:tmpl w:val="6270D9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50F4E"/>
    <w:multiLevelType w:val="multilevel"/>
    <w:tmpl w:val="55B2E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05FD7"/>
    <w:multiLevelType w:val="multilevel"/>
    <w:tmpl w:val="27FA2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C07A8"/>
    <w:multiLevelType w:val="multilevel"/>
    <w:tmpl w:val="E30E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AF328A"/>
    <w:multiLevelType w:val="multilevel"/>
    <w:tmpl w:val="0D944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971F00"/>
    <w:multiLevelType w:val="multilevel"/>
    <w:tmpl w:val="D7AC9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D1572"/>
    <w:multiLevelType w:val="multilevel"/>
    <w:tmpl w:val="D7D2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CE25A3"/>
    <w:multiLevelType w:val="multilevel"/>
    <w:tmpl w:val="0936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F333DE"/>
    <w:multiLevelType w:val="multilevel"/>
    <w:tmpl w:val="11A41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365B03"/>
    <w:multiLevelType w:val="multilevel"/>
    <w:tmpl w:val="923A5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80989"/>
    <w:multiLevelType w:val="multilevel"/>
    <w:tmpl w:val="013E1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7470E0"/>
    <w:multiLevelType w:val="multilevel"/>
    <w:tmpl w:val="1132F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2"/>
  </w:num>
  <w:num w:numId="4">
    <w:abstractNumId w:val="8"/>
  </w:num>
  <w:num w:numId="5">
    <w:abstractNumId w:val="11"/>
  </w:num>
  <w:num w:numId="6">
    <w:abstractNumId w:val="1"/>
  </w:num>
  <w:num w:numId="7">
    <w:abstractNumId w:val="16"/>
  </w:num>
  <w:num w:numId="8">
    <w:abstractNumId w:val="5"/>
  </w:num>
  <w:num w:numId="9">
    <w:abstractNumId w:val="0"/>
  </w:num>
  <w:num w:numId="10">
    <w:abstractNumId w:val="7"/>
  </w:num>
  <w:num w:numId="11">
    <w:abstractNumId w:val="4"/>
  </w:num>
  <w:num w:numId="12">
    <w:abstractNumId w:val="3"/>
  </w:num>
  <w:num w:numId="13">
    <w:abstractNumId w:val="14"/>
  </w:num>
  <w:num w:numId="14">
    <w:abstractNumId w:val="9"/>
  </w:num>
  <w:num w:numId="15">
    <w:abstractNumId w:val="15"/>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6F67"/>
    <w:rsid w:val="000A6E0F"/>
    <w:rsid w:val="00105540"/>
    <w:rsid w:val="00110F8D"/>
    <w:rsid w:val="00337201"/>
    <w:rsid w:val="0038198A"/>
    <w:rsid w:val="003D4701"/>
    <w:rsid w:val="005F5196"/>
    <w:rsid w:val="006F449C"/>
    <w:rsid w:val="00762A8A"/>
    <w:rsid w:val="007E1D1E"/>
    <w:rsid w:val="00871FDB"/>
    <w:rsid w:val="008B6754"/>
    <w:rsid w:val="008D1221"/>
    <w:rsid w:val="00A07EA3"/>
    <w:rsid w:val="00AD238F"/>
    <w:rsid w:val="00AF6812"/>
    <w:rsid w:val="00BF6F67"/>
    <w:rsid w:val="00D26EF0"/>
    <w:rsid w:val="00EC6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rsid w:val="00BF6F67"/>
    <w:rPr>
      <w:rFonts w:ascii="Times New Roman" w:eastAsia="Times New Roman" w:hAnsi="Times New Roman" w:cs="Times New Roman"/>
      <w:b/>
      <w:bCs/>
      <w:i w:val="0"/>
      <w:iCs w:val="0"/>
      <w:smallCaps w:val="0"/>
      <w:strike w:val="0"/>
      <w:spacing w:val="9"/>
      <w:u w:val="none"/>
    </w:rPr>
  </w:style>
  <w:style w:type="character" w:customStyle="1" w:styleId="Bodytext2">
    <w:name w:val="Body text (2)_"/>
    <w:basedOn w:val="DefaultParagraphFont"/>
    <w:link w:val="Bodytext20"/>
    <w:rsid w:val="00BF6F67"/>
    <w:rPr>
      <w:rFonts w:ascii="Times New Roman" w:eastAsia="Times New Roman" w:hAnsi="Times New Roman" w:cs="Times New Roman"/>
      <w:i/>
      <w:iCs/>
      <w:sz w:val="26"/>
      <w:szCs w:val="26"/>
      <w:shd w:val="clear" w:color="auto" w:fill="FFFFFF"/>
    </w:rPr>
  </w:style>
  <w:style w:type="character" w:customStyle="1" w:styleId="Headerorfooter">
    <w:name w:val="Header or footer_"/>
    <w:basedOn w:val="DefaultParagraphFont"/>
    <w:link w:val="Headerorfooter0"/>
    <w:rsid w:val="00BF6F67"/>
    <w:rPr>
      <w:rFonts w:ascii="Times New Roman" w:eastAsia="Times New Roman" w:hAnsi="Times New Roman" w:cs="Times New Roman"/>
      <w:b/>
      <w:bCs/>
      <w:spacing w:val="10"/>
      <w:shd w:val="clear" w:color="auto" w:fill="FFFFFF"/>
    </w:rPr>
  </w:style>
  <w:style w:type="character" w:customStyle="1" w:styleId="Bodytext3">
    <w:name w:val="Body text (3)_"/>
    <w:basedOn w:val="DefaultParagraphFont"/>
    <w:link w:val="Bodytext30"/>
    <w:rsid w:val="00BF6F67"/>
    <w:rPr>
      <w:rFonts w:ascii="Times New Roman" w:eastAsia="Times New Roman" w:hAnsi="Times New Roman" w:cs="Times New Roman"/>
      <w:b/>
      <w:bCs/>
      <w:sz w:val="26"/>
      <w:szCs w:val="26"/>
      <w:shd w:val="clear" w:color="auto" w:fill="FFFFFF"/>
    </w:rPr>
  </w:style>
  <w:style w:type="character" w:customStyle="1" w:styleId="Bodytext3155pt">
    <w:name w:val="Body text (3) + 15.5 pt"/>
    <w:basedOn w:val="Bodytext3"/>
    <w:rsid w:val="00BF6F67"/>
    <w:rPr>
      <w:color w:val="000000"/>
      <w:spacing w:val="0"/>
      <w:w w:val="100"/>
      <w:position w:val="0"/>
      <w:sz w:val="31"/>
      <w:szCs w:val="31"/>
      <w:lang w:val="vi-VN"/>
    </w:rPr>
  </w:style>
  <w:style w:type="character" w:customStyle="1" w:styleId="Bodytext311pt">
    <w:name w:val="Body text (3) + 11 pt"/>
    <w:aliases w:val="Not Bold"/>
    <w:basedOn w:val="Bodytext3"/>
    <w:rsid w:val="00BF6F67"/>
    <w:rPr>
      <w:color w:val="000000"/>
      <w:spacing w:val="0"/>
      <w:w w:val="100"/>
      <w:position w:val="0"/>
      <w:sz w:val="22"/>
      <w:szCs w:val="22"/>
      <w:lang w:val="vi-VN"/>
    </w:rPr>
  </w:style>
  <w:style w:type="character" w:customStyle="1" w:styleId="Bodytext">
    <w:name w:val="Body text_"/>
    <w:basedOn w:val="DefaultParagraphFont"/>
    <w:link w:val="Bodytext0"/>
    <w:rsid w:val="00BF6F67"/>
    <w:rPr>
      <w:rFonts w:ascii="Times New Roman" w:eastAsia="Times New Roman" w:hAnsi="Times New Roman" w:cs="Times New Roman"/>
      <w:sz w:val="26"/>
      <w:szCs w:val="26"/>
      <w:shd w:val="clear" w:color="auto" w:fill="FFFFFF"/>
    </w:rPr>
  </w:style>
  <w:style w:type="character" w:customStyle="1" w:styleId="BodytextItalic">
    <w:name w:val="Body text + Italic"/>
    <w:basedOn w:val="Bodytext"/>
    <w:rsid w:val="00BF6F67"/>
    <w:rPr>
      <w:i/>
      <w:iCs/>
      <w:color w:val="000000"/>
      <w:spacing w:val="0"/>
      <w:w w:val="100"/>
      <w:position w:val="0"/>
      <w:lang w:val="vi-VN"/>
    </w:rPr>
  </w:style>
  <w:style w:type="character" w:customStyle="1" w:styleId="Bodytext4">
    <w:name w:val="Body text (4)_"/>
    <w:basedOn w:val="DefaultParagraphFont"/>
    <w:link w:val="Bodytext40"/>
    <w:rsid w:val="00BF6F67"/>
    <w:rPr>
      <w:rFonts w:ascii="Times New Roman" w:eastAsia="Times New Roman" w:hAnsi="Times New Roman" w:cs="Times New Roman"/>
      <w:b/>
      <w:bCs/>
      <w:i/>
      <w:iCs/>
      <w:shd w:val="clear" w:color="auto" w:fill="FFFFFF"/>
    </w:rPr>
  </w:style>
  <w:style w:type="character" w:customStyle="1" w:styleId="Bodytext5">
    <w:name w:val="Body text (5)_"/>
    <w:basedOn w:val="DefaultParagraphFont"/>
    <w:link w:val="Bodytext50"/>
    <w:rsid w:val="00BF6F67"/>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BF6F67"/>
    <w:rPr>
      <w:rFonts w:ascii="Times New Roman" w:eastAsia="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BF6F67"/>
    <w:pPr>
      <w:widowControl w:val="0"/>
      <w:shd w:val="clear" w:color="auto" w:fill="FFFFFF"/>
      <w:spacing w:line="0" w:lineRule="atLeast"/>
      <w:ind w:hanging="1220"/>
      <w:jc w:val="left"/>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BF6F67"/>
    <w:pPr>
      <w:widowControl w:val="0"/>
      <w:shd w:val="clear" w:color="auto" w:fill="FFFFFF"/>
      <w:spacing w:after="1020" w:line="0" w:lineRule="atLeast"/>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rsid w:val="00BF6F67"/>
    <w:pPr>
      <w:widowControl w:val="0"/>
      <w:shd w:val="clear" w:color="auto" w:fill="FFFFFF"/>
      <w:spacing w:line="338" w:lineRule="exact"/>
    </w:pPr>
    <w:rPr>
      <w:rFonts w:ascii="Times New Roman" w:eastAsia="Times New Roman" w:hAnsi="Times New Roman" w:cs="Times New Roman"/>
      <w:b/>
      <w:bCs/>
      <w:spacing w:val="10"/>
    </w:rPr>
  </w:style>
  <w:style w:type="paragraph" w:customStyle="1" w:styleId="Bodytext30">
    <w:name w:val="Body text (3)"/>
    <w:basedOn w:val="Normal"/>
    <w:link w:val="Bodytext3"/>
    <w:rsid w:val="00BF6F67"/>
    <w:pPr>
      <w:widowControl w:val="0"/>
      <w:shd w:val="clear" w:color="auto" w:fill="FFFFFF"/>
      <w:spacing w:before="1020" w:line="320" w:lineRule="exact"/>
      <w:jc w:val="center"/>
    </w:pPr>
    <w:rPr>
      <w:rFonts w:ascii="Times New Roman" w:eastAsia="Times New Roman" w:hAnsi="Times New Roman" w:cs="Times New Roman"/>
      <w:b/>
      <w:bCs/>
      <w:sz w:val="26"/>
      <w:szCs w:val="26"/>
    </w:rPr>
  </w:style>
  <w:style w:type="paragraph" w:customStyle="1" w:styleId="Bodytext0">
    <w:name w:val="Body text"/>
    <w:basedOn w:val="Normal"/>
    <w:link w:val="Bodytext"/>
    <w:rsid w:val="00BF6F67"/>
    <w:pPr>
      <w:widowControl w:val="0"/>
      <w:shd w:val="clear" w:color="auto" w:fill="FFFFFF"/>
      <w:spacing w:before="240" w:line="479" w:lineRule="exact"/>
    </w:pPr>
    <w:rPr>
      <w:rFonts w:ascii="Times New Roman" w:eastAsia="Times New Roman" w:hAnsi="Times New Roman" w:cs="Times New Roman"/>
      <w:sz w:val="26"/>
      <w:szCs w:val="26"/>
    </w:rPr>
  </w:style>
  <w:style w:type="paragraph" w:customStyle="1" w:styleId="Bodytext40">
    <w:name w:val="Body text (4)"/>
    <w:basedOn w:val="Normal"/>
    <w:link w:val="Bodytext4"/>
    <w:rsid w:val="00BF6F67"/>
    <w:pPr>
      <w:widowControl w:val="0"/>
      <w:shd w:val="clear" w:color="auto" w:fill="FFFFFF"/>
      <w:spacing w:before="60" w:after="180" w:line="0" w:lineRule="atLeast"/>
    </w:pPr>
    <w:rPr>
      <w:rFonts w:ascii="Times New Roman" w:eastAsia="Times New Roman" w:hAnsi="Times New Roman" w:cs="Times New Roman"/>
      <w:b/>
      <w:bCs/>
      <w:i/>
      <w:iCs/>
    </w:rPr>
  </w:style>
  <w:style w:type="paragraph" w:customStyle="1" w:styleId="Bodytext50">
    <w:name w:val="Body text (5)"/>
    <w:basedOn w:val="Normal"/>
    <w:link w:val="Bodytext5"/>
    <w:rsid w:val="00BF6F67"/>
    <w:pPr>
      <w:widowControl w:val="0"/>
      <w:shd w:val="clear" w:color="auto" w:fill="FFFFFF"/>
      <w:spacing w:before="180" w:line="270" w:lineRule="exact"/>
    </w:pPr>
    <w:rPr>
      <w:rFonts w:ascii="Times New Roman" w:eastAsia="Times New Roman" w:hAnsi="Times New Roman" w:cs="Times New Roman"/>
    </w:rPr>
  </w:style>
  <w:style w:type="character" w:customStyle="1" w:styleId="Headerorfooter13pt">
    <w:name w:val="Header or footer + 13 pt"/>
    <w:aliases w:val="Bold"/>
    <w:basedOn w:val="Headerorfooter"/>
    <w:rsid w:val="00BF6F67"/>
    <w:rPr>
      <w:color w:val="000000"/>
      <w:spacing w:val="0"/>
      <w:w w:val="100"/>
      <w:position w:val="0"/>
      <w:sz w:val="26"/>
      <w:szCs w:val="26"/>
      <w:lang w:val="vi-VN"/>
    </w:rPr>
  </w:style>
  <w:style w:type="character" w:customStyle="1" w:styleId="Bodytext6">
    <w:name w:val="Body text (6)_"/>
    <w:basedOn w:val="DefaultParagraphFont"/>
    <w:link w:val="Bodytext60"/>
    <w:rsid w:val="00BF6F67"/>
    <w:rPr>
      <w:rFonts w:ascii="Times New Roman" w:eastAsia="Times New Roman" w:hAnsi="Times New Roman" w:cs="Times New Roman"/>
      <w:sz w:val="21"/>
      <w:szCs w:val="21"/>
      <w:shd w:val="clear" w:color="auto" w:fill="FFFFFF"/>
    </w:rPr>
  </w:style>
  <w:style w:type="paragraph" w:customStyle="1" w:styleId="Bodytext60">
    <w:name w:val="Body text (6)"/>
    <w:basedOn w:val="Normal"/>
    <w:link w:val="Bodytext6"/>
    <w:rsid w:val="00BF6F67"/>
    <w:pPr>
      <w:widowControl w:val="0"/>
      <w:shd w:val="clear" w:color="auto" w:fill="FFFFFF"/>
      <w:spacing w:line="245" w:lineRule="exact"/>
      <w:jc w:val="left"/>
    </w:pPr>
    <w:rPr>
      <w:rFonts w:ascii="Times New Roman" w:eastAsia="Times New Roman" w:hAnsi="Times New Roman" w:cs="Times New Roman"/>
      <w:sz w:val="21"/>
      <w:szCs w:val="21"/>
    </w:rPr>
  </w:style>
  <w:style w:type="character" w:customStyle="1" w:styleId="Heading1">
    <w:name w:val="Heading #1_"/>
    <w:basedOn w:val="DefaultParagraphFont"/>
    <w:link w:val="Heading10"/>
    <w:rsid w:val="00BF6F67"/>
    <w:rPr>
      <w:rFonts w:ascii="Times New Roman" w:eastAsia="Times New Roman" w:hAnsi="Times New Roman" w:cs="Times New Roman"/>
      <w:b/>
      <w:bCs/>
      <w:spacing w:val="-10"/>
      <w:sz w:val="31"/>
      <w:szCs w:val="31"/>
      <w:shd w:val="clear" w:color="auto" w:fill="FFFFFF"/>
    </w:rPr>
  </w:style>
  <w:style w:type="character" w:customStyle="1" w:styleId="Bodytext3NotBold">
    <w:name w:val="Body text (3) + Not Bold"/>
    <w:aliases w:val="Italic"/>
    <w:basedOn w:val="Bodytext3"/>
    <w:rsid w:val="00BF6F67"/>
    <w:rPr>
      <w:b/>
      <w:bCs/>
      <w:i/>
      <w:iCs/>
      <w:smallCaps w:val="0"/>
      <w:strike w:val="0"/>
      <w:color w:val="000000"/>
      <w:spacing w:val="0"/>
      <w:w w:val="100"/>
      <w:position w:val="0"/>
      <w:u w:val="none"/>
      <w:lang w:val="vi-VN"/>
    </w:rPr>
  </w:style>
  <w:style w:type="character" w:customStyle="1" w:styleId="BodytextBold">
    <w:name w:val="Body text + Bold"/>
    <w:basedOn w:val="Bodytext"/>
    <w:rsid w:val="00BF6F67"/>
    <w:rPr>
      <w:b/>
      <w:bCs/>
      <w:i w:val="0"/>
      <w:iCs w:val="0"/>
      <w:smallCaps w:val="0"/>
      <w:strike w:val="0"/>
      <w:color w:val="000000"/>
      <w:spacing w:val="0"/>
      <w:w w:val="100"/>
      <w:position w:val="0"/>
      <w:u w:val="none"/>
      <w:lang w:val="vi-VN"/>
    </w:rPr>
  </w:style>
  <w:style w:type="paragraph" w:customStyle="1" w:styleId="Heading10">
    <w:name w:val="Heading #1"/>
    <w:basedOn w:val="Normal"/>
    <w:link w:val="Heading1"/>
    <w:rsid w:val="00BF6F67"/>
    <w:pPr>
      <w:widowControl w:val="0"/>
      <w:shd w:val="clear" w:color="auto" w:fill="FFFFFF"/>
      <w:spacing w:line="0" w:lineRule="atLeast"/>
      <w:jc w:val="center"/>
      <w:outlineLvl w:val="0"/>
    </w:pPr>
    <w:rPr>
      <w:rFonts w:ascii="Times New Roman" w:eastAsia="Times New Roman" w:hAnsi="Times New Roman" w:cs="Times New Roman"/>
      <w:b/>
      <w:bCs/>
      <w:spacing w:val="-10"/>
      <w:sz w:val="31"/>
      <w:szCs w:val="31"/>
    </w:rPr>
  </w:style>
  <w:style w:type="paragraph" w:styleId="Header">
    <w:name w:val="header"/>
    <w:basedOn w:val="Normal"/>
    <w:link w:val="HeaderChar"/>
    <w:uiPriority w:val="99"/>
    <w:semiHidden/>
    <w:unhideWhenUsed/>
    <w:rsid w:val="00BF6F67"/>
    <w:pPr>
      <w:tabs>
        <w:tab w:val="center" w:pos="4680"/>
        <w:tab w:val="right" w:pos="9360"/>
      </w:tabs>
    </w:pPr>
  </w:style>
  <w:style w:type="character" w:customStyle="1" w:styleId="HeaderChar">
    <w:name w:val="Header Char"/>
    <w:basedOn w:val="DefaultParagraphFont"/>
    <w:link w:val="Header"/>
    <w:uiPriority w:val="99"/>
    <w:semiHidden/>
    <w:rsid w:val="00BF6F67"/>
  </w:style>
  <w:style w:type="paragraph" w:styleId="Footer">
    <w:name w:val="footer"/>
    <w:basedOn w:val="Normal"/>
    <w:link w:val="FooterChar"/>
    <w:uiPriority w:val="99"/>
    <w:unhideWhenUsed/>
    <w:rsid w:val="00BF6F67"/>
    <w:pPr>
      <w:tabs>
        <w:tab w:val="center" w:pos="4680"/>
        <w:tab w:val="right" w:pos="9360"/>
      </w:tabs>
    </w:pPr>
  </w:style>
  <w:style w:type="character" w:customStyle="1" w:styleId="FooterChar">
    <w:name w:val="Footer Char"/>
    <w:basedOn w:val="DefaultParagraphFont"/>
    <w:link w:val="Footer"/>
    <w:uiPriority w:val="99"/>
    <w:rsid w:val="00BF6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693B-B1B6-4FEB-839A-C76963D4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3</cp:revision>
  <cp:lastPrinted>2017-05-08T09:29:00Z</cp:lastPrinted>
  <dcterms:created xsi:type="dcterms:W3CDTF">2017-05-08T11:22:00Z</dcterms:created>
  <dcterms:modified xsi:type="dcterms:W3CDTF">2017-05-09T11:01:00Z</dcterms:modified>
</cp:coreProperties>
</file>